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C61B" w14:textId="41CB0AD2" w:rsidR="00692A85" w:rsidRPr="00935D75" w:rsidRDefault="00692A85" w:rsidP="00692A85">
      <w:pPr>
        <w:autoSpaceDE w:val="0"/>
        <w:autoSpaceDN w:val="0"/>
        <w:adjustRightInd w:val="0"/>
        <w:spacing w:after="0" w:line="240" w:lineRule="auto"/>
        <w:rPr>
          <w:rFonts w:ascii="Times New Roman" w:hAnsi="Times New Roman" w:cs="Times New Roman"/>
          <w:i/>
          <w:iCs/>
          <w:sz w:val="24"/>
          <w:szCs w:val="24"/>
          <w:lang w:val="uk-UA"/>
        </w:rPr>
      </w:pPr>
      <w:r w:rsidRPr="00935D75">
        <w:rPr>
          <w:rFonts w:ascii="Times New Roman" w:hAnsi="Times New Roman" w:cs="Times New Roman"/>
          <w:i/>
          <w:iCs/>
          <w:sz w:val="24"/>
          <w:szCs w:val="24"/>
          <w:lang w:val="ru-RU"/>
        </w:rPr>
        <w:t>Укра</w:t>
      </w:r>
      <w:proofErr w:type="spellStart"/>
      <w:r w:rsidRPr="00935D75">
        <w:rPr>
          <w:rFonts w:ascii="Times New Roman" w:hAnsi="Times New Roman" w:cs="Times New Roman"/>
          <w:i/>
          <w:iCs/>
          <w:sz w:val="24"/>
          <w:szCs w:val="24"/>
          <w:lang w:val="uk-UA"/>
        </w:rPr>
        <w:t>їнський</w:t>
      </w:r>
      <w:proofErr w:type="spellEnd"/>
      <w:r w:rsidRPr="00935D75">
        <w:rPr>
          <w:rFonts w:ascii="Times New Roman" w:hAnsi="Times New Roman" w:cs="Times New Roman"/>
          <w:i/>
          <w:iCs/>
          <w:sz w:val="24"/>
          <w:szCs w:val="24"/>
          <w:lang w:val="uk-UA"/>
        </w:rPr>
        <w:t xml:space="preserve"> переклад нижче</w:t>
      </w:r>
    </w:p>
    <w:p w14:paraId="18F9784C" w14:textId="0493007F" w:rsidR="008623D1" w:rsidRPr="00935D75" w:rsidRDefault="00FF0523" w:rsidP="00C1311A">
      <w:pPr>
        <w:autoSpaceDE w:val="0"/>
        <w:autoSpaceDN w:val="0"/>
        <w:adjustRightInd w:val="0"/>
        <w:spacing w:after="0" w:line="240" w:lineRule="auto"/>
        <w:jc w:val="center"/>
        <w:rPr>
          <w:rFonts w:ascii="Times New Roman" w:hAnsi="Times New Roman" w:cs="Times New Roman"/>
          <w:b/>
          <w:bCs/>
          <w:sz w:val="24"/>
          <w:szCs w:val="24"/>
        </w:rPr>
      </w:pPr>
      <w:r w:rsidRPr="00935D75">
        <w:rPr>
          <w:rFonts w:ascii="Times New Roman" w:hAnsi="Times New Roman" w:cs="Times New Roman"/>
          <w:b/>
          <w:bCs/>
          <w:sz w:val="24"/>
          <w:szCs w:val="24"/>
        </w:rPr>
        <w:t>Procurement notice</w:t>
      </w:r>
    </w:p>
    <w:p w14:paraId="58BA24C4" w14:textId="77777777" w:rsidR="003A4CE4" w:rsidRPr="00935D75" w:rsidRDefault="003A4CE4" w:rsidP="00C1311A">
      <w:pPr>
        <w:autoSpaceDE w:val="0"/>
        <w:autoSpaceDN w:val="0"/>
        <w:adjustRightInd w:val="0"/>
        <w:spacing w:after="0" w:line="240" w:lineRule="auto"/>
        <w:jc w:val="center"/>
        <w:rPr>
          <w:rFonts w:ascii="Times New Roman" w:hAnsi="Times New Roman" w:cs="Times New Roman"/>
          <w:b/>
          <w:bCs/>
          <w:sz w:val="24"/>
          <w:szCs w:val="24"/>
        </w:rPr>
      </w:pPr>
    </w:p>
    <w:p w14:paraId="78215116" w14:textId="77777777" w:rsidR="00FF0523" w:rsidRPr="00935D75" w:rsidRDefault="00F0746A" w:rsidP="00C1311A">
      <w:pPr>
        <w:autoSpaceDE w:val="0"/>
        <w:autoSpaceDN w:val="0"/>
        <w:adjustRightInd w:val="0"/>
        <w:spacing w:after="0" w:line="240" w:lineRule="auto"/>
        <w:jc w:val="center"/>
        <w:rPr>
          <w:rFonts w:ascii="Times New Roman" w:hAnsi="Times New Roman" w:cs="Times New Roman"/>
          <w:b/>
          <w:bCs/>
          <w:sz w:val="24"/>
          <w:szCs w:val="24"/>
        </w:rPr>
      </w:pPr>
      <w:r w:rsidRPr="00935D75">
        <w:rPr>
          <w:rFonts w:ascii="Times New Roman" w:hAnsi="Times New Roman" w:cs="Times New Roman"/>
          <w:b/>
          <w:bCs/>
          <w:sz w:val="24"/>
          <w:szCs w:val="24"/>
        </w:rPr>
        <w:t>Ukraine</w:t>
      </w:r>
    </w:p>
    <w:p w14:paraId="692E3FC3" w14:textId="77777777" w:rsidR="008623D1" w:rsidRPr="00935D75" w:rsidRDefault="008623D1" w:rsidP="00F91593">
      <w:pPr>
        <w:autoSpaceDE w:val="0"/>
        <w:autoSpaceDN w:val="0"/>
        <w:adjustRightInd w:val="0"/>
        <w:spacing w:after="0" w:line="240" w:lineRule="auto"/>
        <w:rPr>
          <w:rFonts w:ascii="Times New Roman" w:hAnsi="Times New Roman" w:cs="Times New Roman"/>
          <w:b/>
          <w:bCs/>
          <w:sz w:val="24"/>
          <w:szCs w:val="24"/>
        </w:rPr>
      </w:pPr>
    </w:p>
    <w:p w14:paraId="76D07922" w14:textId="59A19EB5" w:rsidR="00F0746A" w:rsidRPr="00DC5F11" w:rsidRDefault="00417974" w:rsidP="00136E60">
      <w:pPr>
        <w:autoSpaceDE w:val="0"/>
        <w:autoSpaceDN w:val="0"/>
        <w:adjustRightInd w:val="0"/>
        <w:spacing w:after="0" w:line="240" w:lineRule="auto"/>
        <w:jc w:val="center"/>
        <w:rPr>
          <w:rFonts w:ascii="Times New Roman" w:hAnsi="Times New Roman" w:cs="Times New Roman"/>
          <w:b/>
          <w:bCs/>
          <w:color w:val="FF0000"/>
          <w:sz w:val="24"/>
          <w:szCs w:val="24"/>
          <w:lang w:val="uk-UA"/>
        </w:rPr>
      </w:pPr>
      <w:r w:rsidRPr="00417974">
        <w:rPr>
          <w:rFonts w:ascii="Times New Roman" w:hAnsi="Times New Roman" w:cs="Times New Roman"/>
          <w:b/>
          <w:bCs/>
          <w:sz w:val="24"/>
          <w:szCs w:val="24"/>
        </w:rPr>
        <w:t xml:space="preserve">Procurement of </w:t>
      </w:r>
      <w:r w:rsidR="00334663">
        <w:rPr>
          <w:rFonts w:ascii="Times New Roman" w:hAnsi="Times New Roman" w:cs="Times New Roman"/>
          <w:b/>
          <w:bCs/>
          <w:sz w:val="24"/>
          <w:szCs w:val="24"/>
        </w:rPr>
        <w:t xml:space="preserve">vehicles </w:t>
      </w:r>
      <w:r w:rsidRPr="00417974">
        <w:rPr>
          <w:rFonts w:ascii="Times New Roman" w:hAnsi="Times New Roman" w:cs="Times New Roman"/>
          <w:b/>
          <w:bCs/>
          <w:sz w:val="24"/>
          <w:szCs w:val="24"/>
        </w:rPr>
        <w:t>/ASB/UKR/202</w:t>
      </w:r>
      <w:r w:rsidR="00334663">
        <w:rPr>
          <w:rFonts w:ascii="Times New Roman" w:hAnsi="Times New Roman" w:cs="Times New Roman"/>
          <w:b/>
          <w:bCs/>
          <w:sz w:val="24"/>
          <w:szCs w:val="24"/>
          <w:lang w:val="uk-UA"/>
        </w:rPr>
        <w:t>3</w:t>
      </w:r>
      <w:r w:rsidRPr="00417974">
        <w:rPr>
          <w:rFonts w:ascii="Times New Roman" w:hAnsi="Times New Roman" w:cs="Times New Roman"/>
          <w:b/>
          <w:bCs/>
          <w:sz w:val="24"/>
          <w:szCs w:val="24"/>
        </w:rPr>
        <w:t>-</w:t>
      </w:r>
      <w:r w:rsidR="00DC5F11">
        <w:rPr>
          <w:rFonts w:ascii="Times New Roman" w:hAnsi="Times New Roman" w:cs="Times New Roman"/>
          <w:b/>
          <w:bCs/>
          <w:sz w:val="24"/>
          <w:szCs w:val="24"/>
          <w:lang w:val="uk-UA"/>
        </w:rPr>
        <w:t>9</w:t>
      </w:r>
    </w:p>
    <w:p w14:paraId="4232DE90" w14:textId="77777777" w:rsidR="00136E60" w:rsidRPr="00935D75" w:rsidRDefault="00136E60" w:rsidP="00C1311A">
      <w:pPr>
        <w:autoSpaceDE w:val="0"/>
        <w:autoSpaceDN w:val="0"/>
        <w:adjustRightInd w:val="0"/>
        <w:spacing w:after="0" w:line="240" w:lineRule="auto"/>
        <w:jc w:val="both"/>
        <w:rPr>
          <w:rFonts w:ascii="Times New Roman" w:hAnsi="Times New Roman" w:cs="Times New Roman"/>
          <w:b/>
          <w:bCs/>
          <w:sz w:val="24"/>
          <w:szCs w:val="24"/>
        </w:rPr>
      </w:pPr>
    </w:p>
    <w:p w14:paraId="19E21482" w14:textId="5956518A" w:rsidR="00417974" w:rsidRPr="00417974" w:rsidRDefault="00FF0523" w:rsidP="00C1311A">
      <w:pPr>
        <w:pStyle w:val="a6"/>
        <w:spacing w:after="0" w:line="240" w:lineRule="auto"/>
        <w:ind w:left="0"/>
        <w:contextualSpacing w:val="0"/>
        <w:jc w:val="both"/>
        <w:rPr>
          <w:rFonts w:ascii="Times New Roman" w:hAnsi="Times New Roman" w:cs="Times New Roman"/>
          <w:sz w:val="24"/>
          <w:szCs w:val="24"/>
          <w:lang w:val="en-US"/>
        </w:rPr>
      </w:pPr>
      <w:bookmarkStart w:id="0" w:name="_Hlk74839851"/>
      <w:r w:rsidRPr="00935D75">
        <w:rPr>
          <w:rFonts w:ascii="Times New Roman" w:hAnsi="Times New Roman" w:cs="Times New Roman"/>
          <w:sz w:val="24"/>
          <w:szCs w:val="24"/>
          <w:lang w:val="en-US"/>
        </w:rPr>
        <w:t xml:space="preserve">In the framework of </w:t>
      </w:r>
      <w:r w:rsidR="008623D1" w:rsidRPr="00935D75">
        <w:rPr>
          <w:rFonts w:ascii="Times New Roman" w:hAnsi="Times New Roman" w:cs="Times New Roman"/>
          <w:sz w:val="24"/>
          <w:szCs w:val="24"/>
          <w:lang w:val="en-US"/>
        </w:rPr>
        <w:t xml:space="preserve">the </w:t>
      </w:r>
      <w:r w:rsidR="00FA3D52" w:rsidRPr="00DC5F11">
        <w:rPr>
          <w:rFonts w:ascii="Times New Roman" w:hAnsi="Times New Roman" w:cs="Times New Roman"/>
          <w:sz w:val="24"/>
          <w:szCs w:val="24"/>
          <w:lang w:val="en-US"/>
        </w:rPr>
        <w:t>“</w:t>
      </w:r>
      <w:proofErr w:type="spellStart"/>
      <w:r w:rsidR="00FA3D52" w:rsidRPr="00DC5F11">
        <w:rPr>
          <w:rFonts w:ascii="Times New Roman" w:eastAsia="Times New Roman" w:hAnsi="Times New Roman" w:cs="Times New Roman"/>
          <w:sz w:val="24"/>
          <w:szCs w:val="24"/>
          <w:lang w:val="ru-UA" w:eastAsia="ru-UA"/>
        </w:rPr>
        <w:t>Emergency</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humanitarian</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assistance</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through</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cash</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in-kind</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and</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services</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in</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the</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areas</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of</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basic</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needs</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food</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security</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hygiene</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winterization</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and</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psychosocial</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support</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for</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conflict-affected</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people</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of</w:t>
      </w:r>
      <w:proofErr w:type="spellEnd"/>
      <w:r w:rsidR="00FA3D52" w:rsidRPr="00DC5F11">
        <w:rPr>
          <w:rFonts w:ascii="Times New Roman" w:eastAsia="Times New Roman" w:hAnsi="Times New Roman" w:cs="Times New Roman"/>
          <w:sz w:val="24"/>
          <w:szCs w:val="24"/>
          <w:lang w:val="ru-UA" w:eastAsia="ru-UA"/>
        </w:rPr>
        <w:t xml:space="preserve"> Ukraine </w:t>
      </w:r>
      <w:proofErr w:type="spellStart"/>
      <w:r w:rsidR="00FA3D52" w:rsidRPr="00DC5F11">
        <w:rPr>
          <w:rFonts w:ascii="Times New Roman" w:eastAsia="Times New Roman" w:hAnsi="Times New Roman" w:cs="Times New Roman"/>
          <w:sz w:val="24"/>
          <w:szCs w:val="24"/>
          <w:lang w:val="ru-UA" w:eastAsia="ru-UA"/>
        </w:rPr>
        <w:t>including</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Ukrainians</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who</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fled</w:t>
      </w:r>
      <w:proofErr w:type="spellEnd"/>
      <w:r w:rsidR="00FA3D52" w:rsidRPr="00DC5F11">
        <w:rPr>
          <w:rFonts w:ascii="Times New Roman" w:eastAsia="Times New Roman" w:hAnsi="Times New Roman" w:cs="Times New Roman"/>
          <w:sz w:val="24"/>
          <w:szCs w:val="24"/>
          <w:lang w:val="ru-UA" w:eastAsia="ru-UA"/>
        </w:rPr>
        <w:t xml:space="preserve"> </w:t>
      </w:r>
      <w:proofErr w:type="spellStart"/>
      <w:r w:rsidR="00FA3D52" w:rsidRPr="00DC5F11">
        <w:rPr>
          <w:rFonts w:ascii="Times New Roman" w:eastAsia="Times New Roman" w:hAnsi="Times New Roman" w:cs="Times New Roman"/>
          <w:sz w:val="24"/>
          <w:szCs w:val="24"/>
          <w:lang w:val="ru-UA" w:eastAsia="ru-UA"/>
        </w:rPr>
        <w:t>to</w:t>
      </w:r>
      <w:proofErr w:type="spellEnd"/>
      <w:r w:rsidR="00FA3D52" w:rsidRPr="00DC5F11">
        <w:rPr>
          <w:rFonts w:ascii="Times New Roman" w:eastAsia="Times New Roman" w:hAnsi="Times New Roman" w:cs="Times New Roman"/>
          <w:sz w:val="24"/>
          <w:szCs w:val="24"/>
          <w:lang w:val="ru-UA" w:eastAsia="ru-UA"/>
        </w:rPr>
        <w:t xml:space="preserve"> Georgia</w:t>
      </w:r>
      <w:r w:rsidR="00FA3D52" w:rsidRPr="00DC5F11">
        <w:rPr>
          <w:rFonts w:ascii="Times New Roman" w:hAnsi="Times New Roman" w:cs="Times New Roman"/>
          <w:sz w:val="24"/>
          <w:szCs w:val="24"/>
          <w:lang w:val="en-US"/>
        </w:rPr>
        <w:t>”</w:t>
      </w:r>
      <w:r w:rsidR="00FA3D52" w:rsidRPr="00FA3D52">
        <w:rPr>
          <w:rFonts w:ascii="Times New Roman" w:hAnsi="Times New Roman" w:cs="Times New Roman"/>
          <w:sz w:val="24"/>
          <w:szCs w:val="24"/>
          <w:lang w:val="en-US"/>
        </w:rPr>
        <w:t xml:space="preserve"> (</w:t>
      </w:r>
      <w:r w:rsidR="00FA3D52" w:rsidRPr="00357389">
        <w:rPr>
          <w:rFonts w:eastAsia="Times New Roman"/>
          <w:sz w:val="24"/>
          <w:szCs w:val="24"/>
          <w:lang w:val="ru-UA" w:eastAsia="ru-UA"/>
        </w:rPr>
        <w:t>14.06.2023</w:t>
      </w:r>
      <w:r w:rsidR="00FA3D52" w:rsidRPr="00FA3D52">
        <w:rPr>
          <w:rFonts w:ascii="Times New Roman" w:hAnsi="Times New Roman" w:cs="Times New Roman"/>
          <w:sz w:val="24"/>
          <w:szCs w:val="24"/>
          <w:lang w:val="en-US"/>
        </w:rPr>
        <w:t>-31.12.2024), funded by the Ministry of Foreign Affairs of the Federal Republic of Germany</w:t>
      </w:r>
      <w:r w:rsidR="00417974" w:rsidRPr="00417974">
        <w:rPr>
          <w:rFonts w:ascii="Times New Roman" w:hAnsi="Times New Roman" w:cs="Times New Roman"/>
          <w:sz w:val="24"/>
          <w:szCs w:val="24"/>
          <w:lang w:val="en-US"/>
        </w:rPr>
        <w:t xml:space="preserve">, </w:t>
      </w:r>
      <w:bookmarkStart w:id="1" w:name="_Hlk146015900"/>
      <w:r w:rsidR="00417974" w:rsidRPr="00417974">
        <w:rPr>
          <w:rFonts w:ascii="Times New Roman" w:hAnsi="Times New Roman" w:cs="Times New Roman"/>
          <w:sz w:val="24"/>
          <w:szCs w:val="24"/>
          <w:lang w:val="en-US"/>
        </w:rPr>
        <w:t xml:space="preserve">ASB Country Office Ukraine </w:t>
      </w:r>
      <w:r w:rsidR="00CC1CB9">
        <w:rPr>
          <w:rFonts w:ascii="Times New Roman" w:hAnsi="Times New Roman" w:cs="Times New Roman"/>
          <w:sz w:val="24"/>
          <w:szCs w:val="24"/>
          <w:lang w:val="en-US"/>
        </w:rPr>
        <w:t>i</w:t>
      </w:r>
      <w:r w:rsidR="00CC1CB9" w:rsidRPr="00CC1CB9">
        <w:rPr>
          <w:rFonts w:ascii="Times New Roman" w:hAnsi="Times New Roman" w:cs="Times New Roman"/>
          <w:sz w:val="24"/>
          <w:szCs w:val="24"/>
          <w:lang w:val="en-US"/>
        </w:rPr>
        <w:t>ntends to apply part of the funding toward payments under the contract for procurement of vehicles using for  transportation services for ASB staff on regions in Ukraine.</w:t>
      </w:r>
      <w:bookmarkEnd w:id="1"/>
    </w:p>
    <w:bookmarkEnd w:id="0"/>
    <w:p w14:paraId="5576637B" w14:textId="77777777" w:rsidR="00417974" w:rsidRDefault="00417974" w:rsidP="00C1311A">
      <w:pPr>
        <w:autoSpaceDE w:val="0"/>
        <w:autoSpaceDN w:val="0"/>
        <w:adjustRightInd w:val="0"/>
        <w:spacing w:after="0" w:line="240" w:lineRule="auto"/>
        <w:rPr>
          <w:rFonts w:ascii="Times New Roman" w:hAnsi="Times New Roman" w:cs="Times New Roman"/>
          <w:sz w:val="24"/>
          <w:szCs w:val="24"/>
        </w:rPr>
      </w:pPr>
    </w:p>
    <w:p w14:paraId="19405E3C" w14:textId="615D5AEF" w:rsidR="00FF0523" w:rsidRPr="00935D75" w:rsidRDefault="00FF0523" w:rsidP="00C1311A">
      <w:pPr>
        <w:autoSpaceDE w:val="0"/>
        <w:autoSpaceDN w:val="0"/>
        <w:adjustRightInd w:val="0"/>
        <w:spacing w:after="0" w:line="240" w:lineRule="auto"/>
        <w:rPr>
          <w:rFonts w:ascii="Times New Roman" w:hAnsi="Times New Roman" w:cs="Times New Roman"/>
          <w:sz w:val="24"/>
          <w:szCs w:val="24"/>
        </w:rPr>
      </w:pPr>
      <w:r w:rsidRPr="00935D75">
        <w:rPr>
          <w:rFonts w:ascii="Times New Roman" w:hAnsi="Times New Roman" w:cs="Times New Roman"/>
          <w:sz w:val="24"/>
          <w:szCs w:val="24"/>
        </w:rPr>
        <w:t>Arbeiter-</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w:t>
      </w:r>
      <w:proofErr w:type="spellEnd"/>
      <w:r w:rsidRPr="00935D75">
        <w:rPr>
          <w:rFonts w:ascii="Times New Roman" w:hAnsi="Times New Roman" w:cs="Times New Roman"/>
          <w:sz w:val="24"/>
          <w:szCs w:val="24"/>
        </w:rPr>
        <w:t xml:space="preserve"> now invites sealed bids from eligible bidders for:</w:t>
      </w:r>
    </w:p>
    <w:p w14:paraId="556BD94B" w14:textId="77777777" w:rsidR="00C91B6E" w:rsidRPr="00935D75" w:rsidRDefault="00C91B6E" w:rsidP="00C1311A">
      <w:pPr>
        <w:autoSpaceDE w:val="0"/>
        <w:autoSpaceDN w:val="0"/>
        <w:adjustRightInd w:val="0"/>
        <w:spacing w:after="0" w:line="240" w:lineRule="auto"/>
        <w:rPr>
          <w:rFonts w:ascii="Times New Roman" w:hAnsi="Times New Roman" w:cs="Times New Roman"/>
          <w:sz w:val="24"/>
          <w:szCs w:val="24"/>
        </w:rPr>
      </w:pPr>
    </w:p>
    <w:p w14:paraId="694A5F42" w14:textId="77777777" w:rsidR="00FA11E7" w:rsidRDefault="00FA11E7" w:rsidP="00FA3D52">
      <w:pPr>
        <w:autoSpaceDE w:val="0"/>
        <w:autoSpaceDN w:val="0"/>
        <w:adjustRightInd w:val="0"/>
        <w:jc w:val="both"/>
        <w:rPr>
          <w:rFonts w:ascii="Times New Roman" w:hAnsi="Times New Roman" w:cs="Times New Roman"/>
          <w:b/>
          <w:bCs/>
          <w:sz w:val="24"/>
          <w:szCs w:val="24"/>
        </w:rPr>
      </w:pPr>
    </w:p>
    <w:p w14:paraId="23B6EB5E" w14:textId="318C2A95" w:rsidR="00FA3D52" w:rsidRDefault="00FA3D52" w:rsidP="00FA3D52">
      <w:pPr>
        <w:autoSpaceDE w:val="0"/>
        <w:autoSpaceDN w:val="0"/>
        <w:adjustRightInd w:val="0"/>
        <w:jc w:val="both"/>
        <w:rPr>
          <w:rFonts w:ascii="Times New Roman" w:hAnsi="Times New Roman" w:cs="Times New Roman"/>
          <w:b/>
          <w:bCs/>
          <w:sz w:val="24"/>
          <w:szCs w:val="24"/>
        </w:rPr>
      </w:pPr>
      <w:r w:rsidRPr="003E2137">
        <w:rPr>
          <w:rFonts w:ascii="Times New Roman" w:hAnsi="Times New Roman" w:cs="Times New Roman"/>
          <w:b/>
          <w:bCs/>
          <w:sz w:val="24"/>
          <w:szCs w:val="24"/>
        </w:rPr>
        <w:t>Contract description</w:t>
      </w:r>
    </w:p>
    <w:p w14:paraId="3B704C24" w14:textId="77777777" w:rsidR="00FA3D52" w:rsidRDefault="00FA3D52" w:rsidP="00FA3D52">
      <w:pPr>
        <w:autoSpaceDE w:val="0"/>
        <w:autoSpaceDN w:val="0"/>
        <w:adjustRightInd w:val="0"/>
        <w:jc w:val="both"/>
        <w:rPr>
          <w:rFonts w:ascii="Times New Roman" w:hAnsi="Times New Roman" w:cs="Times New Roman"/>
          <w:b/>
          <w:bCs/>
          <w:sz w:val="24"/>
          <w:szCs w:val="24"/>
        </w:rPr>
      </w:pPr>
    </w:p>
    <w:tbl>
      <w:tblPr>
        <w:tblStyle w:val="a8"/>
        <w:tblW w:w="9350" w:type="dxa"/>
        <w:tblLook w:val="04A0" w:firstRow="1" w:lastRow="0" w:firstColumn="1" w:lastColumn="0" w:noHBand="0" w:noVBand="1"/>
      </w:tblPr>
      <w:tblGrid>
        <w:gridCol w:w="458"/>
        <w:gridCol w:w="1918"/>
        <w:gridCol w:w="880"/>
        <w:gridCol w:w="1726"/>
        <w:gridCol w:w="1561"/>
        <w:gridCol w:w="1137"/>
        <w:gridCol w:w="1670"/>
      </w:tblGrid>
      <w:tr w:rsidR="00FA3D52" w:rsidRPr="00935D75" w14:paraId="774B4FE3" w14:textId="77777777" w:rsidTr="00F77507">
        <w:tc>
          <w:tcPr>
            <w:tcW w:w="458" w:type="dxa"/>
          </w:tcPr>
          <w:p w14:paraId="5E25D67F" w14:textId="77777777" w:rsidR="00FA3D52" w:rsidRPr="00935D75" w:rsidRDefault="00FA3D52" w:rsidP="009D4783">
            <w:pPr>
              <w:pStyle w:val="a6"/>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w:t>
            </w:r>
          </w:p>
        </w:tc>
        <w:tc>
          <w:tcPr>
            <w:tcW w:w="1918" w:type="dxa"/>
          </w:tcPr>
          <w:p w14:paraId="6CA2A2AC" w14:textId="77777777" w:rsidR="00FA3D52" w:rsidRPr="003B3AF0" w:rsidRDefault="00FA3D52" w:rsidP="009D4783">
            <w:pPr>
              <w:pStyle w:val="a6"/>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en-US"/>
              </w:rPr>
              <w:t xml:space="preserve">Name </w:t>
            </w:r>
            <w:proofErr w:type="spellStart"/>
            <w:r>
              <w:rPr>
                <w:rFonts w:ascii="Times New Roman" w:hAnsi="Times New Roman" w:cs="Times New Roman"/>
                <w:b/>
                <w:sz w:val="24"/>
                <w:szCs w:val="24"/>
                <w:lang w:val="de-DE"/>
              </w:rPr>
              <w:t>of</w:t>
            </w:r>
            <w:proofErr w:type="spellEnd"/>
            <w:r>
              <w:rPr>
                <w:rFonts w:ascii="Times New Roman" w:hAnsi="Times New Roman" w:cs="Times New Roman"/>
                <w:b/>
                <w:sz w:val="24"/>
                <w:szCs w:val="24"/>
                <w:lang w:val="de-DE"/>
              </w:rPr>
              <w:t xml:space="preserve"> </w:t>
            </w:r>
            <w:proofErr w:type="spellStart"/>
            <w:r>
              <w:rPr>
                <w:rFonts w:ascii="Times New Roman" w:hAnsi="Times New Roman" w:cs="Times New Roman"/>
                <w:b/>
                <w:sz w:val="24"/>
                <w:szCs w:val="24"/>
                <w:lang w:val="de-DE"/>
              </w:rPr>
              <w:t>product</w:t>
            </w:r>
            <w:proofErr w:type="spellEnd"/>
          </w:p>
        </w:tc>
        <w:tc>
          <w:tcPr>
            <w:tcW w:w="880" w:type="dxa"/>
          </w:tcPr>
          <w:p w14:paraId="364786D6" w14:textId="77777777" w:rsidR="00FA3D52" w:rsidRPr="008546CB" w:rsidRDefault="00FA3D52" w:rsidP="009D4783">
            <w:pPr>
              <w:pStyle w:val="a6"/>
              <w:ind w:left="0"/>
              <w:contextualSpacing w:val="0"/>
              <w:jc w:val="center"/>
              <w:rPr>
                <w:rFonts w:ascii="Times New Roman" w:hAnsi="Times New Roman" w:cs="Times New Roman"/>
                <w:b/>
                <w:sz w:val="24"/>
                <w:szCs w:val="24"/>
                <w:lang w:val="en-US"/>
              </w:rPr>
            </w:pPr>
            <w:r>
              <w:rPr>
                <w:rFonts w:ascii="Times New Roman" w:hAnsi="Times New Roman" w:cs="Times New Roman"/>
                <w:b/>
                <w:sz w:val="24"/>
                <w:szCs w:val="24"/>
                <w:lang w:val="en-US"/>
              </w:rPr>
              <w:t>Fuel</w:t>
            </w:r>
          </w:p>
        </w:tc>
        <w:tc>
          <w:tcPr>
            <w:tcW w:w="1726" w:type="dxa"/>
          </w:tcPr>
          <w:p w14:paraId="710C9E60" w14:textId="77777777" w:rsidR="00FA3D52" w:rsidRPr="008546CB" w:rsidRDefault="00FA3D52" w:rsidP="009D4783">
            <w:pPr>
              <w:pStyle w:val="a6"/>
              <w:ind w:left="0"/>
              <w:contextualSpacing w:val="0"/>
              <w:jc w:val="center"/>
              <w:rPr>
                <w:rFonts w:ascii="Times New Roman" w:hAnsi="Times New Roman" w:cs="Times New Roman"/>
                <w:b/>
                <w:sz w:val="24"/>
                <w:szCs w:val="24"/>
                <w:lang w:val="en-US"/>
              </w:rPr>
            </w:pPr>
            <w:r w:rsidRPr="008546CB">
              <w:rPr>
                <w:rFonts w:ascii="Times New Roman" w:hAnsi="Times New Roman" w:cs="Times New Roman"/>
                <w:b/>
                <w:sz w:val="24"/>
                <w:szCs w:val="24"/>
                <w:lang w:val="en-US"/>
              </w:rPr>
              <w:t>Transmission</w:t>
            </w:r>
            <w:r>
              <w:rPr>
                <w:rFonts w:ascii="Times New Roman" w:hAnsi="Times New Roman" w:cs="Times New Roman"/>
                <w:b/>
                <w:sz w:val="24"/>
                <w:szCs w:val="24"/>
                <w:lang w:val="uk-UA"/>
              </w:rPr>
              <w:t xml:space="preserve"> </w:t>
            </w:r>
            <w:r>
              <w:rPr>
                <w:rFonts w:ascii="Times New Roman" w:hAnsi="Times New Roman" w:cs="Times New Roman"/>
                <w:b/>
                <w:sz w:val="24"/>
                <w:szCs w:val="24"/>
                <w:lang w:val="en-US"/>
              </w:rPr>
              <w:t>type</w:t>
            </w:r>
          </w:p>
        </w:tc>
        <w:tc>
          <w:tcPr>
            <w:tcW w:w="1561" w:type="dxa"/>
          </w:tcPr>
          <w:p w14:paraId="0C24B287" w14:textId="77777777" w:rsidR="00FA3D52" w:rsidRPr="008546CB" w:rsidRDefault="00FA3D52" w:rsidP="009D4783">
            <w:pPr>
              <w:pStyle w:val="a6"/>
              <w:ind w:left="0"/>
              <w:contextualSpacing w:val="0"/>
              <w:jc w:val="center"/>
              <w:rPr>
                <w:rFonts w:ascii="Times New Roman" w:hAnsi="Times New Roman" w:cs="Times New Roman"/>
                <w:b/>
                <w:sz w:val="24"/>
                <w:szCs w:val="24"/>
                <w:lang w:val="en-US"/>
              </w:rPr>
            </w:pPr>
            <w:r w:rsidRPr="00A06B45">
              <w:rPr>
                <w:rFonts w:ascii="Times New Roman" w:hAnsi="Times New Roman" w:cs="Times New Roman"/>
                <w:b/>
                <w:sz w:val="24"/>
                <w:szCs w:val="24"/>
                <w:lang w:val="en-US"/>
              </w:rPr>
              <w:t>Type of wheels drive</w:t>
            </w:r>
          </w:p>
        </w:tc>
        <w:tc>
          <w:tcPr>
            <w:tcW w:w="1137" w:type="dxa"/>
          </w:tcPr>
          <w:p w14:paraId="76E19D03" w14:textId="77777777" w:rsidR="00FA3D52" w:rsidRDefault="00FA3D52" w:rsidP="009D4783">
            <w:pPr>
              <w:pStyle w:val="a6"/>
              <w:ind w:left="0"/>
              <w:contextualSpacing w:val="0"/>
              <w:jc w:val="center"/>
              <w:rPr>
                <w:rFonts w:ascii="Times New Roman" w:hAnsi="Times New Roman" w:cs="Times New Roman"/>
                <w:b/>
                <w:sz w:val="24"/>
                <w:szCs w:val="24"/>
                <w:lang w:val="en-US"/>
              </w:rPr>
            </w:pPr>
            <w:r>
              <w:rPr>
                <w:rFonts w:ascii="Times New Roman" w:hAnsi="Times New Roman" w:cs="Times New Roman"/>
                <w:b/>
                <w:sz w:val="24"/>
                <w:szCs w:val="24"/>
                <w:lang w:val="en-US"/>
              </w:rPr>
              <w:t>Q</w:t>
            </w:r>
            <w:r w:rsidRPr="00A06B45">
              <w:rPr>
                <w:rFonts w:ascii="Times New Roman" w:hAnsi="Times New Roman" w:cs="Times New Roman"/>
                <w:b/>
                <w:sz w:val="24"/>
                <w:szCs w:val="24"/>
                <w:lang w:val="en-US"/>
              </w:rPr>
              <w:t>uantity</w:t>
            </w:r>
          </w:p>
        </w:tc>
        <w:tc>
          <w:tcPr>
            <w:tcW w:w="1670" w:type="dxa"/>
          </w:tcPr>
          <w:p w14:paraId="4851703B" w14:textId="287AA697" w:rsidR="00FA3D52" w:rsidRPr="00935D75" w:rsidRDefault="00CC1CB9" w:rsidP="009D4783">
            <w:pPr>
              <w:pStyle w:val="a6"/>
              <w:ind w:left="0"/>
              <w:contextualSpacing w:val="0"/>
              <w:jc w:val="center"/>
              <w:rPr>
                <w:rFonts w:ascii="Times New Roman" w:hAnsi="Times New Roman" w:cs="Times New Roman"/>
                <w:b/>
                <w:sz w:val="24"/>
                <w:szCs w:val="24"/>
                <w:lang w:val="uk-UA"/>
              </w:rPr>
            </w:pPr>
            <w:r w:rsidRPr="00CC1CB9">
              <w:rPr>
                <w:rFonts w:ascii="Times New Roman" w:hAnsi="Times New Roman" w:cs="Times New Roman"/>
                <w:b/>
                <w:sz w:val="24"/>
                <w:szCs w:val="24"/>
                <w:lang w:val="en-US"/>
              </w:rPr>
              <w:t>Equipment</w:t>
            </w:r>
          </w:p>
        </w:tc>
      </w:tr>
      <w:tr w:rsidR="00FA3D52" w:rsidRPr="00C45EDD" w14:paraId="3BD82088" w14:textId="77777777" w:rsidTr="00F77507">
        <w:trPr>
          <w:trHeight w:val="625"/>
        </w:trPr>
        <w:tc>
          <w:tcPr>
            <w:tcW w:w="458" w:type="dxa"/>
          </w:tcPr>
          <w:p w14:paraId="1F44AA1C" w14:textId="77777777" w:rsidR="00FA3D52" w:rsidRPr="003B3AF0" w:rsidRDefault="00FA3D52" w:rsidP="009D4783">
            <w:pPr>
              <w:jc w:val="center"/>
              <w:rPr>
                <w:rFonts w:ascii="Times New Roman" w:hAnsi="Times New Roman" w:cs="Times New Roman"/>
                <w:color w:val="000000"/>
                <w:sz w:val="24"/>
                <w:szCs w:val="24"/>
              </w:rPr>
            </w:pPr>
            <w:r w:rsidRPr="003B3AF0">
              <w:rPr>
                <w:rFonts w:ascii="Times New Roman" w:hAnsi="Times New Roman" w:cs="Times New Roman"/>
                <w:color w:val="000000"/>
                <w:sz w:val="24"/>
                <w:szCs w:val="24"/>
              </w:rPr>
              <w:t>1</w:t>
            </w:r>
          </w:p>
        </w:tc>
        <w:tc>
          <w:tcPr>
            <w:tcW w:w="1918" w:type="dxa"/>
          </w:tcPr>
          <w:p w14:paraId="3CE7187F" w14:textId="77777777" w:rsidR="00F77507" w:rsidRDefault="00F77507" w:rsidP="009D4783">
            <w:pPr>
              <w:jc w:val="center"/>
              <w:rPr>
                <w:rFonts w:ascii="Times New Roman" w:hAnsi="Times New Roman" w:cs="Times New Roman"/>
                <w:bCs/>
                <w:sz w:val="24"/>
                <w:szCs w:val="24"/>
              </w:rPr>
            </w:pPr>
            <w:r w:rsidRPr="00F77507">
              <w:rPr>
                <w:rFonts w:ascii="Times New Roman" w:hAnsi="Times New Roman" w:cs="Times New Roman"/>
                <w:bCs/>
                <w:sz w:val="24"/>
                <w:szCs w:val="24"/>
              </w:rPr>
              <w:t>SUV\ Crossover</w:t>
            </w:r>
          </w:p>
          <w:p w14:paraId="3CA2C52C" w14:textId="54A0EE69" w:rsidR="00FA3D52" w:rsidRDefault="00F77507" w:rsidP="009D4783">
            <w:pPr>
              <w:jc w:val="center"/>
              <w:rPr>
                <w:rFonts w:ascii="Times New Roman" w:hAnsi="Times New Roman" w:cs="Times New Roman"/>
                <w:bCs/>
                <w:sz w:val="24"/>
                <w:szCs w:val="24"/>
              </w:rPr>
            </w:pPr>
            <w:r>
              <w:rPr>
                <w:rFonts w:ascii="Times New Roman" w:hAnsi="Times New Roman" w:cs="Times New Roman"/>
                <w:bCs/>
                <w:sz w:val="24"/>
                <w:szCs w:val="24"/>
              </w:rPr>
              <w:t>(</w:t>
            </w:r>
            <w:r w:rsidR="00FA3D52">
              <w:rPr>
                <w:rFonts w:ascii="Times New Roman" w:hAnsi="Times New Roman" w:cs="Times New Roman"/>
                <w:bCs/>
                <w:sz w:val="24"/>
                <w:szCs w:val="24"/>
              </w:rPr>
              <w:t>Renault</w:t>
            </w:r>
            <w:r w:rsidR="00FA3D52" w:rsidRPr="006E47A9">
              <w:rPr>
                <w:rFonts w:ascii="Times New Roman" w:hAnsi="Times New Roman" w:cs="Times New Roman"/>
                <w:bCs/>
                <w:sz w:val="24"/>
                <w:szCs w:val="24"/>
                <w:lang w:val="uk-UA"/>
              </w:rPr>
              <w:t xml:space="preserve"> </w:t>
            </w:r>
            <w:r w:rsidR="00FA3D52">
              <w:rPr>
                <w:rFonts w:ascii="Times New Roman" w:hAnsi="Times New Roman" w:cs="Times New Roman"/>
                <w:bCs/>
                <w:sz w:val="24"/>
                <w:szCs w:val="24"/>
              </w:rPr>
              <w:t>Duster</w:t>
            </w:r>
          </w:p>
          <w:p w14:paraId="283EA45A" w14:textId="08A39EA0" w:rsidR="00F77507" w:rsidRPr="00F77507" w:rsidRDefault="00F77507" w:rsidP="009D4783">
            <w:pPr>
              <w:jc w:val="center"/>
              <w:rPr>
                <w:rFonts w:ascii="Times New Roman" w:hAnsi="Times New Roman" w:cs="Times New Roman"/>
                <w:color w:val="000000"/>
                <w:sz w:val="24"/>
                <w:szCs w:val="24"/>
              </w:rPr>
            </w:pPr>
            <w:proofErr w:type="spellStart"/>
            <w:r w:rsidRPr="00F77507">
              <w:rPr>
                <w:rFonts w:ascii="Times New Roman" w:hAnsi="Times New Roman" w:cs="Times New Roman"/>
                <w:bCs/>
                <w:color w:val="000000"/>
                <w:sz w:val="24"/>
                <w:szCs w:val="24"/>
                <w:lang w:val="uk-UA"/>
              </w:rPr>
              <w:t>or</w:t>
            </w:r>
            <w:proofErr w:type="spellEnd"/>
            <w:r w:rsidRPr="00F77507">
              <w:rPr>
                <w:rFonts w:ascii="Times New Roman" w:hAnsi="Times New Roman" w:cs="Times New Roman"/>
                <w:bCs/>
                <w:color w:val="000000"/>
                <w:sz w:val="24"/>
                <w:szCs w:val="24"/>
                <w:lang w:val="uk-UA"/>
              </w:rPr>
              <w:t xml:space="preserve"> </w:t>
            </w:r>
            <w:proofErr w:type="spellStart"/>
            <w:r w:rsidRPr="00F77507">
              <w:rPr>
                <w:rFonts w:ascii="Times New Roman" w:hAnsi="Times New Roman" w:cs="Times New Roman"/>
                <w:bCs/>
                <w:color w:val="000000"/>
                <w:sz w:val="24"/>
                <w:szCs w:val="24"/>
                <w:lang w:val="uk-UA"/>
              </w:rPr>
              <w:t>similar</w:t>
            </w:r>
            <w:proofErr w:type="spellEnd"/>
            <w:r>
              <w:rPr>
                <w:rFonts w:ascii="Times New Roman" w:hAnsi="Times New Roman" w:cs="Times New Roman"/>
                <w:bCs/>
                <w:color w:val="000000"/>
                <w:sz w:val="24"/>
                <w:szCs w:val="24"/>
              </w:rPr>
              <w:t>)</w:t>
            </w:r>
          </w:p>
        </w:tc>
        <w:tc>
          <w:tcPr>
            <w:tcW w:w="880" w:type="dxa"/>
          </w:tcPr>
          <w:p w14:paraId="0633E2AC" w14:textId="77777777" w:rsidR="00FA3D52" w:rsidRPr="00A06B45" w:rsidRDefault="00FA3D52" w:rsidP="009D4783">
            <w:pPr>
              <w:jc w:val="center"/>
              <w:rPr>
                <w:rFonts w:ascii="Times New Roman" w:hAnsi="Times New Roman" w:cs="Times New Roman"/>
                <w:color w:val="000000"/>
                <w:sz w:val="24"/>
                <w:szCs w:val="24"/>
              </w:rPr>
            </w:pPr>
            <w:r>
              <w:rPr>
                <w:rFonts w:ascii="Times New Roman" w:hAnsi="Times New Roman" w:cs="Times New Roman"/>
                <w:color w:val="000000"/>
                <w:sz w:val="24"/>
                <w:szCs w:val="24"/>
              </w:rPr>
              <w:t>diesel</w:t>
            </w:r>
          </w:p>
        </w:tc>
        <w:tc>
          <w:tcPr>
            <w:tcW w:w="1726" w:type="dxa"/>
          </w:tcPr>
          <w:p w14:paraId="0F8B8906" w14:textId="77777777" w:rsidR="00FA3D52" w:rsidRPr="000D40C7" w:rsidRDefault="00FA3D52" w:rsidP="009D4783">
            <w:pPr>
              <w:jc w:val="center"/>
              <w:rPr>
                <w:rFonts w:ascii="Times New Roman" w:hAnsi="Times New Roman" w:cs="Times New Roman"/>
                <w:color w:val="000000"/>
                <w:sz w:val="24"/>
                <w:szCs w:val="24"/>
              </w:rPr>
            </w:pPr>
            <w:r>
              <w:rPr>
                <w:rFonts w:ascii="Times New Roman" w:hAnsi="Times New Roman" w:cs="Times New Roman"/>
                <w:color w:val="000000"/>
                <w:sz w:val="24"/>
                <w:szCs w:val="24"/>
              </w:rPr>
              <w:t>Manual</w:t>
            </w:r>
          </w:p>
        </w:tc>
        <w:tc>
          <w:tcPr>
            <w:tcW w:w="1561" w:type="dxa"/>
            <w:vAlign w:val="center"/>
          </w:tcPr>
          <w:p w14:paraId="771468EB" w14:textId="278FA812" w:rsidR="00FA3D52" w:rsidRPr="003B3AF0" w:rsidRDefault="00FA3D52" w:rsidP="009D4783">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AWD/4WD </w:t>
            </w:r>
          </w:p>
        </w:tc>
        <w:tc>
          <w:tcPr>
            <w:tcW w:w="1137" w:type="dxa"/>
          </w:tcPr>
          <w:p w14:paraId="6509F2FC" w14:textId="77777777" w:rsidR="00FA3D52" w:rsidRPr="008546CB" w:rsidRDefault="00FA3D52" w:rsidP="009D4783">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70" w:type="dxa"/>
          </w:tcPr>
          <w:p w14:paraId="12801217" w14:textId="77777777" w:rsidR="00FA3D52" w:rsidRDefault="00FA3D52" w:rsidP="009D4783">
            <w:pPr>
              <w:jc w:val="center"/>
              <w:rPr>
                <w:rFonts w:ascii="Times New Roman" w:hAnsi="Times New Roman" w:cs="Times New Roman"/>
                <w:color w:val="000000"/>
                <w:sz w:val="24"/>
                <w:szCs w:val="24"/>
              </w:rPr>
            </w:pPr>
            <w:r>
              <w:rPr>
                <w:rFonts w:ascii="Times New Roman" w:hAnsi="Times New Roman" w:cs="Times New Roman"/>
                <w:color w:val="000000"/>
                <w:sz w:val="24"/>
                <w:szCs w:val="24"/>
              </w:rPr>
              <w:t>A</w:t>
            </w:r>
            <w:r w:rsidRPr="00A06B45">
              <w:rPr>
                <w:rFonts w:ascii="Times New Roman" w:hAnsi="Times New Roman" w:cs="Times New Roman"/>
                <w:color w:val="000000"/>
                <w:sz w:val="24"/>
                <w:szCs w:val="24"/>
              </w:rPr>
              <w:t>ir conditioner</w:t>
            </w:r>
          </w:p>
          <w:p w14:paraId="49BB91E0" w14:textId="402DA762" w:rsidR="00F77507" w:rsidRPr="00A06B45" w:rsidRDefault="00F77507" w:rsidP="009D4783">
            <w:pPr>
              <w:jc w:val="center"/>
              <w:rPr>
                <w:rFonts w:ascii="Times New Roman" w:hAnsi="Times New Roman" w:cs="Times New Roman"/>
                <w:color w:val="000000"/>
                <w:sz w:val="24"/>
                <w:szCs w:val="24"/>
              </w:rPr>
            </w:pPr>
            <w:r>
              <w:rPr>
                <w:rFonts w:ascii="Times New Roman" w:hAnsi="Times New Roman" w:cs="Times New Roman"/>
                <w:color w:val="000000"/>
                <w:sz w:val="24"/>
                <w:szCs w:val="24"/>
              </w:rPr>
              <w:t>Air Bags</w:t>
            </w:r>
          </w:p>
        </w:tc>
      </w:tr>
    </w:tbl>
    <w:p w14:paraId="7EB2DEB6" w14:textId="77777777" w:rsidR="00FA11E7" w:rsidRDefault="00FA11E7" w:rsidP="00FA11E7">
      <w:pPr>
        <w:spacing w:line="240" w:lineRule="auto"/>
        <w:jc w:val="both"/>
        <w:rPr>
          <w:rFonts w:ascii="Times New Roman" w:hAnsi="Times New Roman" w:cs="Times New Roman"/>
          <w:b/>
          <w:sz w:val="24"/>
          <w:szCs w:val="24"/>
        </w:rPr>
      </w:pPr>
    </w:p>
    <w:p w14:paraId="27FE984E" w14:textId="77777777" w:rsidR="00FA11E7" w:rsidRPr="004E4482" w:rsidRDefault="00FA11E7" w:rsidP="00FA11E7">
      <w:pPr>
        <w:autoSpaceDE w:val="0"/>
        <w:autoSpaceDN w:val="0"/>
        <w:adjustRightInd w:val="0"/>
        <w:spacing w:line="240" w:lineRule="auto"/>
        <w:jc w:val="both"/>
        <w:rPr>
          <w:rFonts w:ascii="Times New Roman" w:hAnsi="Times New Roman" w:cs="Times New Roman"/>
          <w:b/>
          <w:bCs/>
          <w:color w:val="242438"/>
          <w:sz w:val="24"/>
          <w:szCs w:val="24"/>
          <w:shd w:val="clear" w:color="auto" w:fill="FFFFFF"/>
        </w:rPr>
      </w:pPr>
      <w:r w:rsidRPr="004E4482">
        <w:rPr>
          <w:rFonts w:ascii="Times New Roman" w:hAnsi="Times New Roman" w:cs="Times New Roman"/>
          <w:b/>
          <w:bCs/>
          <w:color w:val="242438"/>
          <w:sz w:val="24"/>
          <w:szCs w:val="24"/>
          <w:shd w:val="clear" w:color="auto" w:fill="FFFFFF"/>
        </w:rPr>
        <w:t xml:space="preserve">Mandatory requirement for all vehicles: </w:t>
      </w:r>
    </w:p>
    <w:p w14:paraId="6D25B19D" w14:textId="77777777" w:rsidR="00FA11E7" w:rsidRPr="004E4482" w:rsidRDefault="00FA11E7" w:rsidP="00FA11E7">
      <w:pPr>
        <w:autoSpaceDE w:val="0"/>
        <w:autoSpaceDN w:val="0"/>
        <w:adjustRightInd w:val="0"/>
        <w:spacing w:line="240" w:lineRule="auto"/>
        <w:jc w:val="both"/>
        <w:rPr>
          <w:rFonts w:ascii="Times New Roman" w:hAnsi="Times New Roman" w:cs="Times New Roman"/>
          <w:color w:val="242438"/>
          <w:sz w:val="24"/>
          <w:szCs w:val="24"/>
          <w:shd w:val="clear" w:color="auto" w:fill="FFFFFF"/>
        </w:rPr>
      </w:pPr>
    </w:p>
    <w:p w14:paraId="5A1BC699" w14:textId="77777777" w:rsidR="00FA11E7" w:rsidRPr="004E4482" w:rsidRDefault="00FA11E7" w:rsidP="00FA11E7">
      <w:pPr>
        <w:autoSpaceDE w:val="0"/>
        <w:autoSpaceDN w:val="0"/>
        <w:adjustRightInd w:val="0"/>
        <w:spacing w:line="240" w:lineRule="auto"/>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Year of manufacture: no earlier than </w:t>
      </w:r>
      <w:proofErr w:type="gramStart"/>
      <w:r w:rsidRPr="004E4482">
        <w:rPr>
          <w:rFonts w:ascii="Times New Roman" w:hAnsi="Times New Roman" w:cs="Times New Roman"/>
          <w:color w:val="242438"/>
          <w:sz w:val="24"/>
          <w:szCs w:val="24"/>
          <w:shd w:val="clear" w:color="auto" w:fill="FFFFFF"/>
        </w:rPr>
        <w:t>2022;</w:t>
      </w:r>
      <w:proofErr w:type="gramEnd"/>
      <w:r w:rsidRPr="004E4482">
        <w:rPr>
          <w:rFonts w:ascii="Times New Roman" w:hAnsi="Times New Roman" w:cs="Times New Roman"/>
          <w:color w:val="242438"/>
          <w:sz w:val="24"/>
          <w:szCs w:val="24"/>
          <w:shd w:val="clear" w:color="auto" w:fill="FFFFFF"/>
        </w:rPr>
        <w:t xml:space="preserve"> </w:t>
      </w:r>
    </w:p>
    <w:p w14:paraId="769ED171" w14:textId="77777777" w:rsidR="00FA11E7" w:rsidRPr="004E4482" w:rsidRDefault="00FA11E7" w:rsidP="00FA11E7">
      <w:pPr>
        <w:autoSpaceDE w:val="0"/>
        <w:autoSpaceDN w:val="0"/>
        <w:adjustRightInd w:val="0"/>
        <w:spacing w:line="240" w:lineRule="auto"/>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Mileage: from 0 to </w:t>
      </w:r>
      <w:proofErr w:type="gramStart"/>
      <w:r w:rsidRPr="004E4482">
        <w:rPr>
          <w:rFonts w:ascii="Times New Roman" w:hAnsi="Times New Roman" w:cs="Times New Roman"/>
          <w:color w:val="242438"/>
          <w:sz w:val="24"/>
          <w:szCs w:val="24"/>
          <w:shd w:val="clear" w:color="auto" w:fill="FFFFFF"/>
        </w:rPr>
        <w:t>500km;</w:t>
      </w:r>
      <w:proofErr w:type="gramEnd"/>
      <w:r w:rsidRPr="004E4482">
        <w:rPr>
          <w:rFonts w:ascii="Times New Roman" w:hAnsi="Times New Roman" w:cs="Times New Roman"/>
          <w:color w:val="242438"/>
          <w:sz w:val="24"/>
          <w:szCs w:val="24"/>
          <w:shd w:val="clear" w:color="auto" w:fill="FFFFFF"/>
        </w:rPr>
        <w:t xml:space="preserve"> </w:t>
      </w:r>
    </w:p>
    <w:p w14:paraId="45D5D18A" w14:textId="77777777" w:rsidR="00FA11E7" w:rsidRPr="004E4482" w:rsidRDefault="00FA11E7" w:rsidP="00FA11E7">
      <w:pPr>
        <w:autoSpaceDE w:val="0"/>
        <w:autoSpaceDN w:val="0"/>
        <w:adjustRightInd w:val="0"/>
        <w:spacing w:line="240" w:lineRule="auto"/>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Color - white, light gray; </w:t>
      </w:r>
    </w:p>
    <w:p w14:paraId="36D46DC8" w14:textId="0004A293" w:rsidR="00FA11E7" w:rsidRPr="004E4482" w:rsidRDefault="00FA11E7" w:rsidP="00FA11E7">
      <w:pPr>
        <w:autoSpaceDE w:val="0"/>
        <w:autoSpaceDN w:val="0"/>
        <w:adjustRightInd w:val="0"/>
        <w:spacing w:line="240" w:lineRule="auto"/>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Toxicity rate: Euro 5</w:t>
      </w:r>
      <w:r w:rsidR="00E75B2B">
        <w:rPr>
          <w:rFonts w:ascii="Times New Roman" w:hAnsi="Times New Roman" w:cs="Times New Roman"/>
          <w:color w:val="242438"/>
          <w:sz w:val="24"/>
          <w:szCs w:val="24"/>
          <w:shd w:val="clear" w:color="auto" w:fill="FFFFFF"/>
        </w:rPr>
        <w:t xml:space="preserve"> – Euro 6 </w:t>
      </w:r>
      <w:r w:rsidRPr="004E4482">
        <w:rPr>
          <w:rFonts w:ascii="Times New Roman" w:hAnsi="Times New Roman" w:cs="Times New Roman"/>
          <w:color w:val="242438"/>
          <w:sz w:val="24"/>
          <w:szCs w:val="24"/>
          <w:shd w:val="clear" w:color="auto" w:fill="FFFFFF"/>
        </w:rPr>
        <w:t xml:space="preserve">; </w:t>
      </w:r>
    </w:p>
    <w:p w14:paraId="0E84528C" w14:textId="77777777" w:rsidR="00FA11E7" w:rsidRPr="004E4482" w:rsidRDefault="00FA11E7" w:rsidP="00FA11E7">
      <w:pPr>
        <w:autoSpaceDE w:val="0"/>
        <w:autoSpaceDN w:val="0"/>
        <w:adjustRightInd w:val="0"/>
        <w:spacing w:line="240" w:lineRule="auto"/>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Warranty: At least 3 years or 100,000 km of mileage (depending on the event that comes earlier)</w:t>
      </w:r>
    </w:p>
    <w:p w14:paraId="055F83E1" w14:textId="77777777" w:rsidR="00FA11E7" w:rsidRPr="004E4482" w:rsidRDefault="00FA11E7" w:rsidP="00FA11E7">
      <w:pPr>
        <w:autoSpaceDE w:val="0"/>
        <w:autoSpaceDN w:val="0"/>
        <w:adjustRightInd w:val="0"/>
        <w:jc w:val="both"/>
        <w:rPr>
          <w:rFonts w:ascii="Times New Roman" w:hAnsi="Times New Roman" w:cs="Times New Roman"/>
          <w:b/>
          <w:bCs/>
          <w:sz w:val="24"/>
          <w:szCs w:val="24"/>
          <w:highlight w:val="yellow"/>
        </w:rPr>
      </w:pPr>
    </w:p>
    <w:p w14:paraId="1ECAE839" w14:textId="77777777" w:rsidR="00FA11E7" w:rsidRDefault="00FA11E7" w:rsidP="00FA11E7">
      <w:pPr>
        <w:autoSpaceDE w:val="0"/>
        <w:autoSpaceDN w:val="0"/>
        <w:adjustRightInd w:val="0"/>
        <w:jc w:val="both"/>
        <w:rPr>
          <w:rFonts w:ascii="Times New Roman" w:hAnsi="Times New Roman" w:cs="Times New Roman"/>
          <w:b/>
          <w:bCs/>
          <w:color w:val="242438"/>
          <w:sz w:val="24"/>
          <w:szCs w:val="24"/>
          <w:shd w:val="clear" w:color="auto" w:fill="FFFFFF"/>
        </w:rPr>
      </w:pPr>
    </w:p>
    <w:p w14:paraId="2EDC051D" w14:textId="77777777" w:rsidR="00FA11E7" w:rsidRDefault="00FA11E7" w:rsidP="00FA11E7">
      <w:pPr>
        <w:autoSpaceDE w:val="0"/>
        <w:autoSpaceDN w:val="0"/>
        <w:adjustRightInd w:val="0"/>
        <w:jc w:val="both"/>
        <w:rPr>
          <w:rFonts w:ascii="Times New Roman" w:hAnsi="Times New Roman" w:cs="Times New Roman"/>
          <w:b/>
          <w:bCs/>
          <w:color w:val="242438"/>
          <w:sz w:val="24"/>
          <w:szCs w:val="24"/>
          <w:shd w:val="clear" w:color="auto" w:fill="FFFFFF"/>
        </w:rPr>
      </w:pPr>
    </w:p>
    <w:p w14:paraId="48A250F9" w14:textId="77777777" w:rsidR="00FA11E7" w:rsidRDefault="00FA11E7" w:rsidP="00FA11E7">
      <w:pPr>
        <w:autoSpaceDE w:val="0"/>
        <w:autoSpaceDN w:val="0"/>
        <w:adjustRightInd w:val="0"/>
        <w:spacing w:line="240" w:lineRule="auto"/>
        <w:jc w:val="both"/>
        <w:rPr>
          <w:rFonts w:ascii="Times New Roman" w:hAnsi="Times New Roman" w:cs="Times New Roman"/>
          <w:b/>
          <w:bCs/>
          <w:color w:val="242438"/>
          <w:sz w:val="24"/>
          <w:szCs w:val="24"/>
          <w:shd w:val="clear" w:color="auto" w:fill="FFFFFF"/>
        </w:rPr>
      </w:pPr>
    </w:p>
    <w:p w14:paraId="2C4572AA" w14:textId="77777777" w:rsidR="00FA11E7" w:rsidRPr="00FA11E7" w:rsidRDefault="00FA11E7" w:rsidP="00FA11E7">
      <w:pPr>
        <w:shd w:val="clear" w:color="auto" w:fill="FFFFFF"/>
        <w:spacing w:after="0" w:line="240" w:lineRule="auto"/>
        <w:rPr>
          <w:rFonts w:ascii="Times New Roman" w:hAnsi="Times New Roman" w:cs="Times New Roman"/>
          <w:b/>
          <w:bCs/>
          <w:color w:val="242438"/>
          <w:sz w:val="24"/>
          <w:szCs w:val="24"/>
          <w:shd w:val="clear" w:color="auto" w:fill="FFFFFF"/>
        </w:rPr>
      </w:pPr>
      <w:r w:rsidRPr="00FA11E7">
        <w:rPr>
          <w:rFonts w:ascii="Times New Roman" w:hAnsi="Times New Roman" w:cs="Times New Roman"/>
          <w:b/>
          <w:bCs/>
          <w:color w:val="242438"/>
          <w:sz w:val="24"/>
          <w:szCs w:val="24"/>
          <w:shd w:val="clear" w:color="auto" w:fill="FFFFFF"/>
        </w:rPr>
        <w:t xml:space="preserve">General requirements for the subject of procurement: </w:t>
      </w:r>
    </w:p>
    <w:p w14:paraId="7F4CBE91"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p>
    <w:p w14:paraId="3E37C693"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1. The car offered by the participant must be new (not in use, test drive), the year of production should be no earlier than 2022. (In confirmation, the participant as part of his tender offer must provide a letter of guarantee drawn up in any form).</w:t>
      </w:r>
    </w:p>
    <w:p w14:paraId="7CC9BFA7"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p>
    <w:p w14:paraId="62CA6A18"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2. The goods must be produced in a country to which sanctions (personal special economic and other restrictive measures) are not applied in accordance with the current legislation of Ukraine. (To confirm this information, the participant in the tender offer must provide a certificate in any form with information about the country of origin of the goods).</w:t>
      </w:r>
    </w:p>
    <w:p w14:paraId="0A550173"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p>
    <w:p w14:paraId="7A254D60"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3. As part of the tender offer, the participant must provide: </w:t>
      </w:r>
    </w:p>
    <w:p w14:paraId="04164959"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 a vehicle type certificate for products issued by an authorized body, issued on the form of an authorized body in the form established by it; </w:t>
      </w:r>
    </w:p>
    <w:p w14:paraId="66089D58"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 a copy of the certificate of conformity of the completed wheeled vehicle; </w:t>
      </w:r>
    </w:p>
    <w:p w14:paraId="738913C7"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 an image of the proposed car; </w:t>
      </w:r>
    </w:p>
    <w:p w14:paraId="6CC8BF30"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description and characteristics.</w:t>
      </w:r>
    </w:p>
    <w:p w14:paraId="6C5B850D"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p>
    <w:p w14:paraId="0E0C443A"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4. If the participant is not a manufacturer of products, provide a document as part of the tender offer confirming the relationship with the manufacturer: </w:t>
      </w:r>
    </w:p>
    <w:p w14:paraId="07A22C55"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 certificate of distributor, representative, dealer; or: </w:t>
      </w:r>
    </w:p>
    <w:p w14:paraId="738B6263"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a letter from the manufacturer on the representation of his interests by the participant; or:</w:t>
      </w:r>
    </w:p>
    <w:p w14:paraId="454A61EE"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 xml:space="preserve">- agreement with the manufacturer (dealer agreement). </w:t>
      </w:r>
    </w:p>
    <w:p w14:paraId="519BCBF0"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These documents must be valid for the entire period of product delivery.</w:t>
      </w:r>
    </w:p>
    <w:p w14:paraId="60EBA647" w14:textId="77777777" w:rsidR="00FA11E7" w:rsidRP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p>
    <w:p w14:paraId="71A7BD85" w14:textId="4B56E7CE" w:rsid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r w:rsidRPr="00FA11E7">
        <w:rPr>
          <w:rFonts w:ascii="Times New Roman" w:hAnsi="Times New Roman" w:cs="Times New Roman"/>
          <w:color w:val="242438"/>
          <w:sz w:val="24"/>
          <w:szCs w:val="24"/>
          <w:shd w:val="clear" w:color="auto" w:fill="FFFFFF"/>
        </w:rPr>
        <w:t>5. Warranty and post-warranty service offered by the participant of the car should be carried out by the participant's specialists or on his behalf. The Bidder shall guarantee, if necessary, the provision of spare parts for the warranty period for the maintenance of the vehicle. (In confirmation, the participant as part of his tender offer must provide a letter of guarantee drawn up in any form).</w:t>
      </w:r>
    </w:p>
    <w:p w14:paraId="3AA202B7" w14:textId="77777777" w:rsidR="00FA11E7" w:rsidRDefault="00FA11E7" w:rsidP="00FA11E7">
      <w:pPr>
        <w:shd w:val="clear" w:color="auto" w:fill="FFFFFF"/>
        <w:spacing w:after="0" w:line="240" w:lineRule="auto"/>
        <w:rPr>
          <w:rFonts w:ascii="Times New Roman" w:hAnsi="Times New Roman" w:cs="Times New Roman"/>
          <w:color w:val="242438"/>
          <w:sz w:val="24"/>
          <w:szCs w:val="24"/>
          <w:shd w:val="clear" w:color="auto" w:fill="FFFFFF"/>
        </w:rPr>
      </w:pPr>
    </w:p>
    <w:p w14:paraId="1348386F" w14:textId="77777777" w:rsidR="00FA11E7" w:rsidRPr="00FA11E7" w:rsidRDefault="00FA11E7" w:rsidP="00FA11E7">
      <w:pPr>
        <w:shd w:val="clear" w:color="auto" w:fill="FFFFFF"/>
        <w:spacing w:after="0" w:line="240" w:lineRule="auto"/>
        <w:rPr>
          <w:rFonts w:ascii="Times New Roman" w:eastAsia="Times New Roman" w:hAnsi="Times New Roman" w:cs="Times New Roman"/>
          <w:color w:val="242438"/>
          <w:sz w:val="24"/>
          <w:szCs w:val="24"/>
          <w:lang w:val="ru-UA" w:eastAsia="ru-UA"/>
        </w:rPr>
      </w:pPr>
    </w:p>
    <w:p w14:paraId="15457A75" w14:textId="46F422C5" w:rsidR="006354B8" w:rsidRPr="00935D75" w:rsidRDefault="006354B8" w:rsidP="00972965">
      <w:pPr>
        <w:spacing w:after="0" w:line="240" w:lineRule="auto"/>
        <w:rPr>
          <w:rFonts w:ascii="Times New Roman" w:eastAsia="Times New Roman" w:hAnsi="Times New Roman" w:cs="Times New Roman"/>
          <w:b/>
          <w:sz w:val="24"/>
          <w:szCs w:val="24"/>
        </w:rPr>
      </w:pPr>
      <w:r w:rsidRPr="00935D75">
        <w:rPr>
          <w:rFonts w:ascii="Times New Roman" w:eastAsia="Times New Roman" w:hAnsi="Times New Roman" w:cs="Times New Roman"/>
          <w:b/>
          <w:sz w:val="24"/>
          <w:szCs w:val="24"/>
        </w:rPr>
        <w:t>Instruction to Tenderers</w:t>
      </w:r>
    </w:p>
    <w:p w14:paraId="2577A210" w14:textId="04B3323E" w:rsidR="006354B8" w:rsidRPr="005C3583" w:rsidRDefault="006354B8" w:rsidP="00972965">
      <w:pPr>
        <w:pStyle w:val="a6"/>
        <w:numPr>
          <w:ilvl w:val="0"/>
          <w:numId w:val="22"/>
        </w:numPr>
        <w:spacing w:after="0" w:line="240" w:lineRule="auto"/>
        <w:ind w:left="0" w:firstLine="0"/>
        <w:rPr>
          <w:rFonts w:ascii="Times New Roman" w:eastAsia="Times New Roman" w:hAnsi="Times New Roman" w:cs="Times New Roman"/>
          <w:b/>
          <w:sz w:val="24"/>
          <w:szCs w:val="24"/>
          <w:lang w:val="en-US"/>
        </w:rPr>
      </w:pPr>
      <w:r w:rsidRPr="005C3583">
        <w:rPr>
          <w:rFonts w:ascii="Times New Roman" w:eastAsia="Times New Roman" w:hAnsi="Times New Roman" w:cs="Times New Roman"/>
          <w:b/>
          <w:sz w:val="24"/>
          <w:szCs w:val="24"/>
          <w:lang w:val="en-US"/>
        </w:rPr>
        <w:t>ASB reserves the right to increase or decrease the number of items</w:t>
      </w:r>
      <w:r w:rsidR="008635C3" w:rsidRPr="005C3583">
        <w:rPr>
          <w:rFonts w:ascii="Times New Roman" w:eastAsia="Times New Roman" w:hAnsi="Times New Roman" w:cs="Times New Roman"/>
          <w:b/>
          <w:sz w:val="24"/>
          <w:szCs w:val="24"/>
          <w:lang w:val="en-US"/>
        </w:rPr>
        <w:t xml:space="preserve"> and/</w:t>
      </w:r>
      <w:r w:rsidRPr="005C3583">
        <w:rPr>
          <w:rFonts w:ascii="Times New Roman" w:eastAsia="Times New Roman" w:hAnsi="Times New Roman" w:cs="Times New Roman"/>
          <w:b/>
          <w:sz w:val="24"/>
          <w:szCs w:val="24"/>
          <w:lang w:val="en-US"/>
        </w:rPr>
        <w:t>or the quantity per item included in the order</w:t>
      </w:r>
      <w:r w:rsidR="00EA75C5" w:rsidRPr="005C3583">
        <w:rPr>
          <w:rFonts w:ascii="Times New Roman" w:eastAsia="Times New Roman" w:hAnsi="Times New Roman" w:cs="Times New Roman"/>
          <w:b/>
          <w:sz w:val="24"/>
          <w:szCs w:val="24"/>
          <w:lang w:val="en-US"/>
        </w:rPr>
        <w:t>;</w:t>
      </w:r>
    </w:p>
    <w:p w14:paraId="79910531" w14:textId="0CCDD1F6" w:rsidR="006354B8" w:rsidRPr="00A33CCD" w:rsidRDefault="006354B8" w:rsidP="00972965">
      <w:pPr>
        <w:pStyle w:val="a6"/>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ASB reserves the right to place the order for items to different suppliers</w:t>
      </w:r>
      <w:r w:rsidR="00EA75C5" w:rsidRPr="00A33CCD">
        <w:rPr>
          <w:rFonts w:ascii="Times New Roman" w:eastAsia="Times New Roman" w:hAnsi="Times New Roman" w:cs="Times New Roman"/>
          <w:sz w:val="24"/>
          <w:szCs w:val="24"/>
          <w:lang w:val="en-US"/>
        </w:rPr>
        <w:t>;</w:t>
      </w:r>
    </w:p>
    <w:p w14:paraId="4B8130A5" w14:textId="4EFC81F7" w:rsidR="006354B8" w:rsidRPr="00A33CCD" w:rsidRDefault="006354B8" w:rsidP="00972965">
      <w:pPr>
        <w:pStyle w:val="a6"/>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ASB reserves the right to place the order only for selected items</w:t>
      </w:r>
      <w:r w:rsidR="00EA75C5" w:rsidRPr="00A33CCD">
        <w:rPr>
          <w:rFonts w:ascii="Times New Roman" w:eastAsia="Times New Roman" w:hAnsi="Times New Roman" w:cs="Times New Roman"/>
          <w:sz w:val="24"/>
          <w:szCs w:val="24"/>
          <w:lang w:val="en-US"/>
        </w:rPr>
        <w:t>;</w:t>
      </w:r>
    </w:p>
    <w:p w14:paraId="36340FEB" w14:textId="24FAD73F" w:rsidR="006354B8" w:rsidRPr="00A33CCD" w:rsidRDefault="00EA75C5" w:rsidP="00972965">
      <w:pPr>
        <w:pStyle w:val="a6"/>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t</w:t>
      </w:r>
      <w:r w:rsidR="006354B8" w:rsidRPr="00A33CCD">
        <w:rPr>
          <w:rFonts w:ascii="Times New Roman" w:eastAsia="Times New Roman" w:hAnsi="Times New Roman" w:cs="Times New Roman"/>
          <w:sz w:val="24"/>
          <w:szCs w:val="24"/>
          <w:lang w:val="en-US"/>
        </w:rPr>
        <w:t>he supplier shall provide a written warranty that the items are according to the above specifications and quality</w:t>
      </w:r>
      <w:r w:rsidR="00232C9E" w:rsidRPr="00A33CCD">
        <w:rPr>
          <w:rFonts w:ascii="Times New Roman" w:eastAsia="Times New Roman" w:hAnsi="Times New Roman" w:cs="Times New Roman"/>
          <w:sz w:val="24"/>
          <w:szCs w:val="24"/>
          <w:lang w:val="en-US"/>
        </w:rPr>
        <w:t>;</w:t>
      </w:r>
    </w:p>
    <w:p w14:paraId="46206354" w14:textId="217D5CA0" w:rsidR="00232C9E" w:rsidRPr="00A33CCD" w:rsidRDefault="00232C9E" w:rsidP="00972965">
      <w:pPr>
        <w:pStyle w:val="a6"/>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ASB reserves the right to decide not to award the contract and/or to cancel the tender procedure</w:t>
      </w:r>
      <w:r w:rsidRPr="00A33CCD">
        <w:rPr>
          <w:rFonts w:ascii="Times New Roman" w:eastAsia="Times New Roman" w:hAnsi="Times New Roman" w:cs="Times New Roman"/>
          <w:sz w:val="24"/>
          <w:szCs w:val="24"/>
          <w:lang w:val="uk-UA"/>
        </w:rPr>
        <w:t xml:space="preserve"> </w:t>
      </w:r>
      <w:r w:rsidRPr="00A33CCD">
        <w:rPr>
          <w:rFonts w:ascii="Times New Roman" w:eastAsia="Times New Roman" w:hAnsi="Times New Roman" w:cs="Times New Roman"/>
          <w:sz w:val="24"/>
          <w:szCs w:val="24"/>
          <w:lang w:val="en-US"/>
        </w:rPr>
        <w:t>without providing explanations to participants.</w:t>
      </w:r>
    </w:p>
    <w:p w14:paraId="609C961E" w14:textId="77777777" w:rsidR="006956DB" w:rsidRDefault="006956DB" w:rsidP="00972965">
      <w:pPr>
        <w:spacing w:after="0" w:line="240" w:lineRule="auto"/>
        <w:rPr>
          <w:rFonts w:ascii="Times New Roman" w:hAnsi="Times New Roman" w:cs="Times New Roman"/>
          <w:b/>
          <w:sz w:val="24"/>
          <w:szCs w:val="24"/>
        </w:rPr>
      </w:pPr>
      <w:bookmarkStart w:id="2" w:name="_Hlk18077430"/>
    </w:p>
    <w:p w14:paraId="4E3D2F31" w14:textId="7CEB0E9D" w:rsidR="005726BD" w:rsidRPr="005C79EA" w:rsidRDefault="005726BD" w:rsidP="00972965">
      <w:pPr>
        <w:spacing w:after="0" w:line="240" w:lineRule="auto"/>
        <w:rPr>
          <w:rFonts w:ascii="Times New Roman" w:hAnsi="Times New Roman" w:cs="Times New Roman"/>
          <w:b/>
          <w:sz w:val="24"/>
          <w:szCs w:val="24"/>
        </w:rPr>
      </w:pPr>
      <w:r w:rsidRPr="00A33CCD">
        <w:rPr>
          <w:rFonts w:ascii="Times New Roman" w:hAnsi="Times New Roman" w:cs="Times New Roman"/>
          <w:b/>
          <w:sz w:val="24"/>
          <w:szCs w:val="24"/>
        </w:rPr>
        <w:t>Delivery Point</w:t>
      </w:r>
    </w:p>
    <w:p w14:paraId="1C484F5B" w14:textId="00CAF5B6" w:rsidR="005726BD" w:rsidRPr="005C79EA" w:rsidRDefault="006956DB" w:rsidP="00972965">
      <w:pPr>
        <w:spacing w:after="0"/>
        <w:jc w:val="both"/>
        <w:rPr>
          <w:rFonts w:ascii="Times New Roman" w:hAnsi="Times New Roman" w:cs="Times New Roman"/>
          <w:sz w:val="24"/>
          <w:szCs w:val="24"/>
        </w:rPr>
      </w:pPr>
      <w:r>
        <w:rPr>
          <w:rFonts w:ascii="Times New Roman" w:hAnsi="Times New Roman" w:cs="Times New Roman"/>
          <w:sz w:val="24"/>
          <w:szCs w:val="24"/>
        </w:rPr>
        <w:t xml:space="preserve">All </w:t>
      </w:r>
      <w:r w:rsidR="00334663">
        <w:rPr>
          <w:rFonts w:ascii="Times New Roman" w:hAnsi="Times New Roman" w:cs="Times New Roman"/>
          <w:sz w:val="24"/>
          <w:szCs w:val="24"/>
        </w:rPr>
        <w:t>vehicles</w:t>
      </w:r>
      <w:r>
        <w:rPr>
          <w:rFonts w:ascii="Times New Roman" w:hAnsi="Times New Roman" w:cs="Times New Roman"/>
          <w:sz w:val="24"/>
          <w:szCs w:val="24"/>
        </w:rPr>
        <w:t xml:space="preserve"> </w:t>
      </w:r>
      <w:r w:rsidR="005726BD" w:rsidRPr="005C79EA">
        <w:rPr>
          <w:rFonts w:ascii="Times New Roman" w:hAnsi="Times New Roman" w:cs="Times New Roman"/>
          <w:sz w:val="24"/>
          <w:szCs w:val="24"/>
        </w:rPr>
        <w:t>should be delivered to</w:t>
      </w:r>
      <w:r w:rsidR="00CB5FEA" w:rsidRPr="005C79EA">
        <w:rPr>
          <w:rFonts w:ascii="Times New Roman" w:hAnsi="Times New Roman" w:cs="Times New Roman"/>
          <w:sz w:val="24"/>
          <w:szCs w:val="24"/>
        </w:rPr>
        <w:t xml:space="preserve"> the</w:t>
      </w:r>
      <w:r w:rsidR="005726BD" w:rsidRPr="005C79EA">
        <w:rPr>
          <w:rFonts w:ascii="Times New Roman" w:hAnsi="Times New Roman" w:cs="Times New Roman"/>
          <w:sz w:val="24"/>
          <w:szCs w:val="24"/>
        </w:rPr>
        <w:t xml:space="preserve"> </w:t>
      </w:r>
      <w:r w:rsidR="00374993">
        <w:rPr>
          <w:rFonts w:ascii="Times New Roman" w:hAnsi="Times New Roman" w:cs="Times New Roman"/>
          <w:sz w:val="24"/>
          <w:szCs w:val="24"/>
        </w:rPr>
        <w:t>Lviv</w:t>
      </w:r>
      <w:r w:rsidR="00334663">
        <w:rPr>
          <w:rFonts w:ascii="Times New Roman" w:hAnsi="Times New Roman" w:cs="Times New Roman"/>
          <w:sz w:val="24"/>
          <w:szCs w:val="24"/>
        </w:rPr>
        <w:t xml:space="preserve"> </w:t>
      </w:r>
      <w:proofErr w:type="spellStart"/>
      <w:r w:rsidR="00334663">
        <w:rPr>
          <w:rFonts w:ascii="Times New Roman" w:hAnsi="Times New Roman" w:cs="Times New Roman"/>
          <w:sz w:val="24"/>
          <w:szCs w:val="24"/>
        </w:rPr>
        <w:t>city</w:t>
      </w:r>
      <w:r w:rsidR="00CB5FEA" w:rsidRPr="005C79EA">
        <w:rPr>
          <w:rFonts w:ascii="Times New Roman" w:hAnsi="Times New Roman" w:cs="Times New Roman"/>
          <w:sz w:val="24"/>
          <w:szCs w:val="24"/>
        </w:rPr>
        <w:t>,</w:t>
      </w:r>
      <w:r w:rsidR="00334663">
        <w:rPr>
          <w:rFonts w:ascii="Times New Roman" w:hAnsi="Times New Roman" w:cs="Times New Roman"/>
          <w:sz w:val="24"/>
          <w:szCs w:val="24"/>
        </w:rPr>
        <w:t>Ukraine</w:t>
      </w:r>
      <w:proofErr w:type="spellEnd"/>
      <w:r w:rsidR="00CB5FEA" w:rsidRPr="005C79EA">
        <w:rPr>
          <w:rFonts w:ascii="Times New Roman" w:hAnsi="Times New Roman" w:cs="Times New Roman"/>
          <w:sz w:val="24"/>
          <w:szCs w:val="24"/>
        </w:rPr>
        <w:t xml:space="preserve">. </w:t>
      </w:r>
      <w:r w:rsidR="00B421CB" w:rsidRPr="005C79EA">
        <w:rPr>
          <w:rFonts w:ascii="Times New Roman" w:hAnsi="Times New Roman" w:cs="Times New Roman"/>
          <w:sz w:val="24"/>
          <w:szCs w:val="24"/>
        </w:rPr>
        <w:t>The delivery must be part of the total budget</w:t>
      </w:r>
      <w:r w:rsidR="00F37FF3" w:rsidRPr="005C79EA">
        <w:rPr>
          <w:rFonts w:ascii="Times New Roman" w:hAnsi="Times New Roman" w:cs="Times New Roman"/>
          <w:sz w:val="24"/>
          <w:szCs w:val="24"/>
        </w:rPr>
        <w:t xml:space="preserve"> of the offer</w:t>
      </w:r>
      <w:r w:rsidR="00B421CB" w:rsidRPr="005C79EA">
        <w:rPr>
          <w:rFonts w:ascii="Times New Roman" w:hAnsi="Times New Roman" w:cs="Times New Roman"/>
          <w:sz w:val="24"/>
          <w:szCs w:val="24"/>
        </w:rPr>
        <w:t>.</w:t>
      </w:r>
    </w:p>
    <w:p w14:paraId="1D1926C2" w14:textId="77777777" w:rsidR="005726BD" w:rsidRPr="00935D75" w:rsidRDefault="005726BD" w:rsidP="00972965">
      <w:pPr>
        <w:spacing w:after="0"/>
        <w:jc w:val="both"/>
        <w:rPr>
          <w:rFonts w:ascii="Times New Roman" w:hAnsi="Times New Roman" w:cs="Times New Roman"/>
          <w:b/>
          <w:sz w:val="24"/>
          <w:szCs w:val="24"/>
        </w:rPr>
      </w:pPr>
      <w:r w:rsidRPr="00935D75">
        <w:rPr>
          <w:rFonts w:ascii="Times New Roman" w:hAnsi="Times New Roman" w:cs="Times New Roman"/>
          <w:b/>
          <w:sz w:val="24"/>
          <w:szCs w:val="24"/>
        </w:rPr>
        <w:t>Delivery Date</w:t>
      </w:r>
    </w:p>
    <w:p w14:paraId="06774CFA" w14:textId="4FC4E2BE" w:rsidR="00374993" w:rsidRPr="006956DB" w:rsidRDefault="00D610BC" w:rsidP="00374993">
      <w:pPr>
        <w:jc w:val="both"/>
        <w:rPr>
          <w:rFonts w:ascii="Times New Roman" w:hAnsi="Times New Roman" w:cs="Times New Roman"/>
          <w:sz w:val="24"/>
          <w:szCs w:val="24"/>
        </w:rPr>
      </w:pPr>
      <w:r w:rsidRPr="00935D75">
        <w:rPr>
          <w:rFonts w:ascii="Times New Roman" w:hAnsi="Times New Roman" w:cs="Times New Roman"/>
          <w:sz w:val="24"/>
          <w:szCs w:val="24"/>
        </w:rPr>
        <w:t>When submitting bids, the</w:t>
      </w:r>
      <w:r w:rsidR="00BC508D">
        <w:rPr>
          <w:rFonts w:ascii="Times New Roman" w:hAnsi="Times New Roman" w:cs="Times New Roman"/>
          <w:sz w:val="24"/>
          <w:szCs w:val="24"/>
        </w:rPr>
        <w:t> </w:t>
      </w:r>
      <w:r w:rsidRPr="00935D75">
        <w:rPr>
          <w:rFonts w:ascii="Times New Roman" w:hAnsi="Times New Roman" w:cs="Times New Roman"/>
          <w:sz w:val="24"/>
          <w:szCs w:val="24"/>
        </w:rPr>
        <w:t>tenderers should indicate the earliest possible date of delivery</w:t>
      </w:r>
      <w:r w:rsidR="0051594A" w:rsidRPr="00935D75">
        <w:rPr>
          <w:rFonts w:ascii="Times New Roman" w:hAnsi="Times New Roman" w:cs="Times New Roman"/>
          <w:sz w:val="24"/>
          <w:szCs w:val="24"/>
        </w:rPr>
        <w:t xml:space="preserve">. </w:t>
      </w:r>
    </w:p>
    <w:p w14:paraId="0878BA42" w14:textId="0276DE0A" w:rsidR="00EA46F5" w:rsidRPr="00935D75" w:rsidRDefault="00EA46F5" w:rsidP="00C1311A">
      <w:pPr>
        <w:spacing w:after="0" w:line="240" w:lineRule="auto"/>
        <w:jc w:val="both"/>
        <w:rPr>
          <w:rFonts w:ascii="Times New Roman" w:hAnsi="Times New Roman" w:cs="Times New Roman"/>
          <w:b/>
          <w:sz w:val="24"/>
          <w:szCs w:val="24"/>
        </w:rPr>
      </w:pPr>
      <w:bookmarkStart w:id="3" w:name="_Hlk18079209"/>
      <w:bookmarkEnd w:id="2"/>
      <w:r w:rsidRPr="00935D75">
        <w:rPr>
          <w:rFonts w:ascii="Times New Roman" w:hAnsi="Times New Roman" w:cs="Times New Roman"/>
          <w:b/>
          <w:sz w:val="24"/>
          <w:szCs w:val="24"/>
        </w:rPr>
        <w:t>Conditions for Participation in Tender:</w:t>
      </w:r>
    </w:p>
    <w:p w14:paraId="1A8E28C8" w14:textId="77777777" w:rsidR="00EA46F5" w:rsidRPr="00935D75" w:rsidRDefault="006773AE" w:rsidP="00C1311A">
      <w:pPr>
        <w:tabs>
          <w:tab w:val="left" w:pos="720"/>
        </w:tabs>
        <w:spacing w:after="0"/>
        <w:ind w:left="720" w:hanging="720"/>
        <w:jc w:val="both"/>
        <w:rPr>
          <w:rFonts w:ascii="Times New Roman" w:hAnsi="Times New Roman" w:cs="Times New Roman"/>
          <w:sz w:val="24"/>
          <w:szCs w:val="24"/>
        </w:rPr>
      </w:pPr>
      <w:r w:rsidRPr="00935D75">
        <w:rPr>
          <w:rFonts w:ascii="Times New Roman" w:hAnsi="Times New Roman" w:cs="Times New Roman"/>
          <w:sz w:val="24"/>
          <w:szCs w:val="24"/>
        </w:rPr>
        <w:t xml:space="preserve">Bidders should </w:t>
      </w:r>
      <w:r w:rsidR="00EA46F5" w:rsidRPr="00935D75">
        <w:rPr>
          <w:rFonts w:ascii="Times New Roman" w:hAnsi="Times New Roman" w:cs="Times New Roman"/>
          <w:sz w:val="24"/>
          <w:szCs w:val="24"/>
        </w:rPr>
        <w:t xml:space="preserve">meet the following </w:t>
      </w:r>
      <w:r w:rsidRPr="00935D75">
        <w:rPr>
          <w:rFonts w:ascii="Times New Roman" w:hAnsi="Times New Roman" w:cs="Times New Roman"/>
          <w:sz w:val="24"/>
          <w:szCs w:val="24"/>
        </w:rPr>
        <w:t>criteria</w:t>
      </w:r>
      <w:r w:rsidR="00EA46F5" w:rsidRPr="00935D75">
        <w:rPr>
          <w:rFonts w:ascii="Times New Roman" w:hAnsi="Times New Roman" w:cs="Times New Roman"/>
          <w:sz w:val="24"/>
          <w:szCs w:val="24"/>
        </w:rPr>
        <w:t>:</w:t>
      </w:r>
    </w:p>
    <w:p w14:paraId="5ABF39FA" w14:textId="77777777" w:rsidR="00EA46F5" w:rsidRPr="00935D75" w:rsidRDefault="00EA46F5"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lastRenderedPageBreak/>
        <w:t xml:space="preserve">possess </w:t>
      </w:r>
      <w:r w:rsidR="006773AE" w:rsidRPr="00935D75">
        <w:rPr>
          <w:rFonts w:ascii="Times New Roman" w:hAnsi="Times New Roman" w:cs="Times New Roman"/>
          <w:sz w:val="24"/>
          <w:szCs w:val="24"/>
        </w:rPr>
        <w:t>all</w:t>
      </w:r>
      <w:r w:rsidRPr="00935D75">
        <w:rPr>
          <w:rFonts w:ascii="Times New Roman" w:hAnsi="Times New Roman" w:cs="Times New Roman"/>
          <w:sz w:val="24"/>
          <w:szCs w:val="24"/>
        </w:rPr>
        <w:t xml:space="preserve"> necessary</w:t>
      </w:r>
      <w:r w:rsidR="006773AE" w:rsidRPr="00935D75">
        <w:rPr>
          <w:rFonts w:ascii="Times New Roman" w:hAnsi="Times New Roman" w:cs="Times New Roman"/>
          <w:sz w:val="24"/>
          <w:szCs w:val="24"/>
        </w:rPr>
        <w:t xml:space="preserve"> legal</w:t>
      </w:r>
      <w:r w:rsidRPr="00935D75">
        <w:rPr>
          <w:rFonts w:ascii="Times New Roman" w:hAnsi="Times New Roman" w:cs="Times New Roman"/>
          <w:sz w:val="24"/>
          <w:szCs w:val="24"/>
        </w:rPr>
        <w:t xml:space="preserve"> permissions or licenses required to carry out business activities</w:t>
      </w:r>
      <w:r w:rsidR="006773AE" w:rsidRPr="00935D75">
        <w:rPr>
          <w:rFonts w:ascii="Times New Roman" w:hAnsi="Times New Roman" w:cs="Times New Roman"/>
          <w:sz w:val="24"/>
          <w:szCs w:val="24"/>
        </w:rPr>
        <w:t xml:space="preserve"> in the country of operation</w:t>
      </w:r>
      <w:r w:rsidRPr="00935D75">
        <w:rPr>
          <w:rFonts w:ascii="Times New Roman" w:hAnsi="Times New Roman" w:cs="Times New Roman"/>
          <w:sz w:val="24"/>
          <w:szCs w:val="24"/>
        </w:rPr>
        <w:t xml:space="preserve">; </w:t>
      </w:r>
    </w:p>
    <w:p w14:paraId="752003EF" w14:textId="77777777" w:rsidR="00EA46F5" w:rsidRPr="00935D7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have previous</w:t>
      </w:r>
      <w:r w:rsidR="00EA46F5" w:rsidRPr="00935D75">
        <w:rPr>
          <w:rFonts w:ascii="Times New Roman" w:hAnsi="Times New Roman" w:cs="Times New Roman"/>
          <w:sz w:val="24"/>
          <w:szCs w:val="24"/>
        </w:rPr>
        <w:t xml:space="preserve"> experience, knowledge and technical </w:t>
      </w:r>
      <w:r w:rsidRPr="00935D75">
        <w:rPr>
          <w:rFonts w:ascii="Times New Roman" w:hAnsi="Times New Roman" w:cs="Times New Roman"/>
          <w:sz w:val="24"/>
          <w:szCs w:val="24"/>
        </w:rPr>
        <w:t xml:space="preserve">expertise </w:t>
      </w:r>
      <w:r w:rsidR="00EA46F5" w:rsidRPr="00935D75">
        <w:rPr>
          <w:rFonts w:ascii="Times New Roman" w:hAnsi="Times New Roman" w:cs="Times New Roman"/>
          <w:sz w:val="24"/>
          <w:szCs w:val="24"/>
        </w:rPr>
        <w:t xml:space="preserve">to deliver the order; </w:t>
      </w:r>
    </w:p>
    <w:p w14:paraId="6843D90A" w14:textId="6EBF9F1C" w:rsidR="00EA46F5" w:rsidRPr="00935D7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 xml:space="preserve">provide </w:t>
      </w:r>
      <w:r w:rsidR="00EA46F5" w:rsidRPr="00935D75">
        <w:rPr>
          <w:rFonts w:ascii="Times New Roman" w:hAnsi="Times New Roman" w:cs="Times New Roman"/>
          <w:sz w:val="24"/>
          <w:szCs w:val="24"/>
        </w:rPr>
        <w:t xml:space="preserve">financial and economic guarantees </w:t>
      </w:r>
      <w:r w:rsidRPr="00935D75">
        <w:rPr>
          <w:rFonts w:ascii="Times New Roman" w:hAnsi="Times New Roman" w:cs="Times New Roman"/>
          <w:sz w:val="24"/>
          <w:szCs w:val="24"/>
        </w:rPr>
        <w:t>to</w:t>
      </w:r>
      <w:r w:rsidR="00EA46F5" w:rsidRPr="00935D75">
        <w:rPr>
          <w:rFonts w:ascii="Times New Roman" w:hAnsi="Times New Roman" w:cs="Times New Roman"/>
          <w:sz w:val="24"/>
          <w:szCs w:val="24"/>
        </w:rPr>
        <w:t xml:space="preserve"> deliver the order; </w:t>
      </w:r>
    </w:p>
    <w:p w14:paraId="4847DC20" w14:textId="10D1D73B" w:rsidR="00FC3FE8" w:rsidRPr="00935D75" w:rsidRDefault="00FC3FE8"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 xml:space="preserve">comply with the principles set forth in the Declaration for Candidates </w:t>
      </w:r>
      <w:r w:rsidR="00EF4715" w:rsidRPr="00935D75">
        <w:rPr>
          <w:rFonts w:ascii="Times New Roman" w:hAnsi="Times New Roman" w:cs="Times New Roman"/>
          <w:sz w:val="24"/>
          <w:szCs w:val="24"/>
        </w:rPr>
        <w:t>and</w:t>
      </w:r>
      <w:r w:rsidRPr="00935D75">
        <w:rPr>
          <w:rFonts w:ascii="Times New Roman" w:hAnsi="Times New Roman" w:cs="Times New Roman"/>
          <w:sz w:val="24"/>
          <w:szCs w:val="24"/>
        </w:rPr>
        <w:t xml:space="preserve"> Tenderers</w:t>
      </w:r>
      <w:r w:rsidR="00EA75C5" w:rsidRPr="00935D75">
        <w:rPr>
          <w:rFonts w:ascii="Times New Roman" w:hAnsi="Times New Roman" w:cs="Times New Roman"/>
          <w:sz w:val="24"/>
          <w:szCs w:val="24"/>
        </w:rPr>
        <w:t>;</w:t>
      </w:r>
    </w:p>
    <w:p w14:paraId="0DEA4029" w14:textId="4E91ED22" w:rsidR="00AC28A6" w:rsidRPr="00935D7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not fall under any of the</w:t>
      </w:r>
      <w:r w:rsidR="00EA46F5" w:rsidRPr="00935D75">
        <w:rPr>
          <w:rFonts w:ascii="Times New Roman" w:hAnsi="Times New Roman" w:cs="Times New Roman"/>
          <w:sz w:val="24"/>
          <w:szCs w:val="24"/>
        </w:rPr>
        <w:t xml:space="preserve"> exclusion </w:t>
      </w:r>
      <w:r w:rsidRPr="00935D75">
        <w:rPr>
          <w:rFonts w:ascii="Times New Roman" w:hAnsi="Times New Roman" w:cs="Times New Roman"/>
          <w:sz w:val="24"/>
          <w:szCs w:val="24"/>
        </w:rPr>
        <w:t>criteria listed below</w:t>
      </w:r>
      <w:r w:rsidR="00EA46F5" w:rsidRPr="00935D75">
        <w:rPr>
          <w:rFonts w:ascii="Times New Roman" w:hAnsi="Times New Roman" w:cs="Times New Roman"/>
          <w:sz w:val="24"/>
          <w:szCs w:val="24"/>
        </w:rPr>
        <w:t>.</w:t>
      </w:r>
    </w:p>
    <w:bookmarkEnd w:id="3"/>
    <w:p w14:paraId="2653BEC5" w14:textId="77777777" w:rsidR="00AB0B0A" w:rsidRDefault="00AB0B0A" w:rsidP="00C1311A">
      <w:pPr>
        <w:autoSpaceDE w:val="0"/>
        <w:autoSpaceDN w:val="0"/>
        <w:adjustRightInd w:val="0"/>
        <w:spacing w:after="0" w:line="240" w:lineRule="auto"/>
        <w:jc w:val="both"/>
        <w:rPr>
          <w:rFonts w:ascii="Times New Roman" w:hAnsi="Times New Roman" w:cs="Times New Roman"/>
          <w:b/>
          <w:bCs/>
          <w:sz w:val="24"/>
          <w:szCs w:val="24"/>
        </w:rPr>
      </w:pPr>
    </w:p>
    <w:p w14:paraId="6EAC0B1B" w14:textId="07C832DB" w:rsidR="002F24BA" w:rsidRPr="00935D75" w:rsidRDefault="002F24BA" w:rsidP="00C1311A">
      <w:pPr>
        <w:autoSpaceDE w:val="0"/>
        <w:autoSpaceDN w:val="0"/>
        <w:adjustRightInd w:val="0"/>
        <w:spacing w:after="0" w:line="240" w:lineRule="auto"/>
        <w:jc w:val="both"/>
        <w:rPr>
          <w:rFonts w:ascii="Times New Roman" w:hAnsi="Times New Roman" w:cs="Times New Roman"/>
          <w:b/>
          <w:bCs/>
          <w:sz w:val="24"/>
          <w:szCs w:val="24"/>
        </w:rPr>
      </w:pPr>
      <w:r w:rsidRPr="00935D75">
        <w:rPr>
          <w:rFonts w:ascii="Times New Roman" w:hAnsi="Times New Roman" w:cs="Times New Roman"/>
          <w:b/>
          <w:bCs/>
          <w:sz w:val="24"/>
          <w:szCs w:val="24"/>
        </w:rPr>
        <w:t>Grounds for exclusion from participation in contracts</w:t>
      </w:r>
    </w:p>
    <w:p w14:paraId="14239BE5"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Candidates or tenderers will be excluded from participation in a procurement procedure if:</w:t>
      </w:r>
    </w:p>
    <w:p w14:paraId="35205970"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513EED6"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b) they have been convicted of an offence concerning their professional conduct by a</w:t>
      </w:r>
    </w:p>
    <w:p w14:paraId="58BE56B7"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judgement which has the force of </w:t>
      </w:r>
      <w:r w:rsidRPr="00935D75">
        <w:rPr>
          <w:rFonts w:ascii="Times New Roman" w:hAnsi="Times New Roman" w:cs="Times New Roman"/>
          <w:i/>
          <w:iCs/>
          <w:sz w:val="24"/>
          <w:szCs w:val="24"/>
        </w:rPr>
        <w:t>res judicata</w:t>
      </w:r>
      <w:r w:rsidRPr="00935D75">
        <w:rPr>
          <w:rFonts w:ascii="Times New Roman" w:hAnsi="Times New Roman" w:cs="Times New Roman"/>
          <w:sz w:val="24"/>
          <w:szCs w:val="24"/>
        </w:rPr>
        <w:t>;</w:t>
      </w:r>
    </w:p>
    <w:p w14:paraId="1911958E" w14:textId="2E9CA613"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c) they have been guilty of grave professional misconduct proven by any means which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beneficiary of the grant can justify;</w:t>
      </w:r>
    </w:p>
    <w:p w14:paraId="52A331B7" w14:textId="5DAD0C81"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contract is to be performed;</w:t>
      </w:r>
    </w:p>
    <w:p w14:paraId="59B71E1C"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e) they have been the subject of a judgement which has the force of </w:t>
      </w:r>
      <w:r w:rsidRPr="00935D75">
        <w:rPr>
          <w:rFonts w:ascii="Times New Roman" w:hAnsi="Times New Roman" w:cs="Times New Roman"/>
          <w:i/>
          <w:iCs/>
          <w:sz w:val="24"/>
          <w:szCs w:val="24"/>
        </w:rPr>
        <w:t xml:space="preserve">res judicata </w:t>
      </w:r>
      <w:r w:rsidRPr="00935D75">
        <w:rPr>
          <w:rFonts w:ascii="Times New Roman" w:hAnsi="Times New Roman" w:cs="Times New Roman"/>
          <w:sz w:val="24"/>
          <w:szCs w:val="24"/>
        </w:rPr>
        <w:t xml:space="preserve">for fraud, corruption, involvement in a criminal </w:t>
      </w:r>
      <w:proofErr w:type="spellStart"/>
      <w:r w:rsidRPr="00935D75">
        <w:rPr>
          <w:rFonts w:ascii="Times New Roman" w:hAnsi="Times New Roman" w:cs="Times New Roman"/>
          <w:sz w:val="24"/>
          <w:szCs w:val="24"/>
        </w:rPr>
        <w:t>organisation</w:t>
      </w:r>
      <w:proofErr w:type="spellEnd"/>
      <w:r w:rsidRPr="00935D75">
        <w:rPr>
          <w:rFonts w:ascii="Times New Roman" w:hAnsi="Times New Roman" w:cs="Times New Roman"/>
          <w:sz w:val="24"/>
          <w:szCs w:val="24"/>
        </w:rPr>
        <w:t xml:space="preserve"> or any other illegal activity detrimental to ASB financial interests;</w:t>
      </w:r>
    </w:p>
    <w:p w14:paraId="610AEFD6"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B9FD282"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Candidates or tenderers must certify that they are not in one of the situations listed above.</w:t>
      </w:r>
    </w:p>
    <w:p w14:paraId="3D5BC967"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p>
    <w:p w14:paraId="054A37C8"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b/>
          <w:bCs/>
          <w:sz w:val="24"/>
          <w:szCs w:val="24"/>
        </w:rPr>
        <w:t>Exclusion from award of contracts</w:t>
      </w:r>
      <w:r w:rsidRPr="00935D75">
        <w:rPr>
          <w:rFonts w:ascii="Times New Roman" w:hAnsi="Times New Roman" w:cs="Times New Roman"/>
          <w:sz w:val="24"/>
          <w:szCs w:val="24"/>
        </w:rPr>
        <w:t xml:space="preserve"> </w:t>
      </w:r>
    </w:p>
    <w:p w14:paraId="0B4AB273"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Contracts may not be awarded to candidates or tenderers which, during the procurement procedure:</w:t>
      </w:r>
    </w:p>
    <w:p w14:paraId="4BACA17F"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a) are subject to a conflict of interests;</w:t>
      </w:r>
    </w:p>
    <w:p w14:paraId="38BC560F"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b) are guilty of misrepresentation in supplying the information required by ASB as a condition of participation in the contract procedure or fail to supply this information.</w:t>
      </w:r>
    </w:p>
    <w:p w14:paraId="49A0D294" w14:textId="77777777" w:rsidR="005C3583" w:rsidRDefault="005C3583" w:rsidP="00C1311A">
      <w:pPr>
        <w:spacing w:after="0"/>
        <w:jc w:val="center"/>
        <w:rPr>
          <w:rFonts w:ascii="Times New Roman" w:hAnsi="Times New Roman" w:cs="Times New Roman"/>
          <w:b/>
          <w:bCs/>
          <w:sz w:val="24"/>
          <w:szCs w:val="24"/>
        </w:rPr>
      </w:pPr>
    </w:p>
    <w:p w14:paraId="6FA4782C" w14:textId="7C830697" w:rsidR="002F24BA" w:rsidRPr="00935D75" w:rsidRDefault="002F24BA" w:rsidP="00C1311A">
      <w:pPr>
        <w:spacing w:after="0"/>
        <w:jc w:val="center"/>
        <w:rPr>
          <w:rFonts w:ascii="Times New Roman" w:hAnsi="Times New Roman" w:cs="Times New Roman"/>
          <w:sz w:val="24"/>
          <w:szCs w:val="24"/>
        </w:rPr>
      </w:pPr>
      <w:r w:rsidRPr="00935D75">
        <w:rPr>
          <w:rFonts w:ascii="Times New Roman" w:hAnsi="Times New Roman" w:cs="Times New Roman"/>
          <w:b/>
          <w:bCs/>
          <w:sz w:val="24"/>
          <w:szCs w:val="24"/>
        </w:rPr>
        <w:t>List of necessary documents for participation in the tender</w:t>
      </w:r>
    </w:p>
    <w:p w14:paraId="13A31E5B" w14:textId="77777777" w:rsidR="002F24BA" w:rsidRPr="00935D75" w:rsidRDefault="002F24BA" w:rsidP="00C1311A">
      <w:pPr>
        <w:spacing w:after="0"/>
        <w:jc w:val="both"/>
        <w:rPr>
          <w:rFonts w:ascii="Times New Roman" w:hAnsi="Times New Roman" w:cs="Times New Roman"/>
          <w:sz w:val="24"/>
          <w:szCs w:val="24"/>
        </w:rPr>
      </w:pPr>
      <w:r w:rsidRPr="00935D75">
        <w:rPr>
          <w:rFonts w:ascii="Times New Roman" w:hAnsi="Times New Roman" w:cs="Times New Roman"/>
          <w:b/>
          <w:bCs/>
          <w:sz w:val="24"/>
          <w:szCs w:val="24"/>
        </w:rPr>
        <w:t>Note</w:t>
      </w:r>
      <w:r w:rsidRPr="00935D75">
        <w:rPr>
          <w:rFonts w:ascii="Times New Roman" w:hAnsi="Times New Roman" w:cs="Times New Roman"/>
          <w:sz w:val="24"/>
          <w:szCs w:val="24"/>
        </w:rPr>
        <w:t xml:space="preserve">: </w:t>
      </w:r>
      <w:r w:rsidRPr="00935D75">
        <w:rPr>
          <w:rFonts w:ascii="Times New Roman" w:hAnsi="Times New Roman" w:cs="Times New Roman"/>
          <w:i/>
          <w:iCs/>
          <w:sz w:val="24"/>
          <w:szCs w:val="24"/>
        </w:rPr>
        <w:t xml:space="preserve">All blank spaces in the forms must be filled in. Erasing </w:t>
      </w:r>
      <w:r w:rsidR="00331F34" w:rsidRPr="00935D75">
        <w:rPr>
          <w:rFonts w:ascii="Times New Roman" w:hAnsi="Times New Roman" w:cs="Times New Roman"/>
          <w:i/>
          <w:iCs/>
          <w:sz w:val="24"/>
          <w:szCs w:val="24"/>
        </w:rPr>
        <w:t xml:space="preserve">and corrections are </w:t>
      </w:r>
      <w:r w:rsidRPr="00935D75">
        <w:rPr>
          <w:rFonts w:ascii="Times New Roman" w:hAnsi="Times New Roman" w:cs="Times New Roman"/>
          <w:i/>
          <w:iCs/>
          <w:sz w:val="24"/>
          <w:szCs w:val="24"/>
        </w:rPr>
        <w:t>not permitted</w:t>
      </w:r>
      <w:r w:rsidRPr="00935D75">
        <w:rPr>
          <w:rFonts w:ascii="Times New Roman" w:hAnsi="Times New Roman" w:cs="Times New Roman"/>
          <w:sz w:val="24"/>
          <w:szCs w:val="24"/>
        </w:rPr>
        <w:t xml:space="preserve">. </w:t>
      </w:r>
      <w:r w:rsidRPr="00935D75">
        <w:rPr>
          <w:rFonts w:ascii="Times New Roman" w:hAnsi="Times New Roman" w:cs="Times New Roman"/>
          <w:i/>
          <w:iCs/>
          <w:sz w:val="24"/>
          <w:szCs w:val="24"/>
        </w:rPr>
        <w:t>Where required,</w:t>
      </w:r>
      <w:r w:rsidR="00331F34" w:rsidRPr="00935D75">
        <w:rPr>
          <w:rFonts w:ascii="Times New Roman" w:hAnsi="Times New Roman" w:cs="Times New Roman"/>
          <w:i/>
          <w:iCs/>
          <w:sz w:val="24"/>
          <w:szCs w:val="24"/>
        </w:rPr>
        <w:t xml:space="preserve"> </w:t>
      </w:r>
      <w:r w:rsidRPr="00935D75">
        <w:rPr>
          <w:rFonts w:ascii="Times New Roman" w:hAnsi="Times New Roman" w:cs="Times New Roman"/>
          <w:i/>
          <w:iCs/>
          <w:sz w:val="24"/>
          <w:szCs w:val="24"/>
        </w:rPr>
        <w:t xml:space="preserve">the documents should be duly signed and sealed by an authorized representative of the company. </w:t>
      </w:r>
      <w:r w:rsidR="00331F34" w:rsidRPr="00935D75">
        <w:rPr>
          <w:rFonts w:ascii="Times New Roman" w:hAnsi="Times New Roman" w:cs="Times New Roman"/>
          <w:i/>
          <w:iCs/>
          <w:sz w:val="24"/>
          <w:szCs w:val="24"/>
        </w:rPr>
        <w:t>P</w:t>
      </w:r>
      <w:r w:rsidRPr="00935D75">
        <w:rPr>
          <w:rFonts w:ascii="Times New Roman" w:hAnsi="Times New Roman" w:cs="Times New Roman"/>
          <w:i/>
          <w:iCs/>
          <w:sz w:val="24"/>
          <w:szCs w:val="24"/>
        </w:rPr>
        <w:t>ages that do not require a signature must be initialed and/or stamped.</w:t>
      </w:r>
      <w:r w:rsidRPr="00935D75">
        <w:rPr>
          <w:rFonts w:ascii="Times New Roman" w:hAnsi="Times New Roman" w:cs="Times New Roman"/>
          <w:sz w:val="24"/>
          <w:szCs w:val="24"/>
        </w:rPr>
        <w:t xml:space="preserve"> </w:t>
      </w:r>
    </w:p>
    <w:p w14:paraId="1A1386F8" w14:textId="6E3F2D5F" w:rsidR="00C1692C" w:rsidRPr="00935D75" w:rsidRDefault="00C1692C" w:rsidP="00C1311A">
      <w:pPr>
        <w:spacing w:after="0"/>
        <w:jc w:val="both"/>
        <w:rPr>
          <w:rFonts w:ascii="Times New Roman" w:hAnsi="Times New Roman" w:cs="Times New Roman"/>
          <w:sz w:val="24"/>
          <w:szCs w:val="24"/>
        </w:rPr>
      </w:pPr>
      <w:r w:rsidRPr="00935D75">
        <w:rPr>
          <w:rFonts w:ascii="Times New Roman" w:hAnsi="Times New Roman" w:cs="Times New Roman"/>
          <w:b/>
          <w:bCs/>
          <w:i/>
          <w:iCs/>
          <w:sz w:val="24"/>
          <w:szCs w:val="24"/>
        </w:rPr>
        <w:t>For legal entities</w:t>
      </w:r>
      <w:r w:rsidRPr="00935D75">
        <w:rPr>
          <w:rFonts w:ascii="Times New Roman" w:hAnsi="Times New Roman" w:cs="Times New Roman"/>
          <w:sz w:val="24"/>
          <w:szCs w:val="24"/>
        </w:rPr>
        <w:t>:</w:t>
      </w:r>
    </w:p>
    <w:p w14:paraId="40C04CAB" w14:textId="77777777" w:rsidR="00C1692C" w:rsidRPr="00935D75" w:rsidRDefault="00F4767A" w:rsidP="00C1311A">
      <w:pPr>
        <w:numPr>
          <w:ilvl w:val="0"/>
          <w:numId w:val="17"/>
        </w:numPr>
        <w:spacing w:after="0" w:line="240" w:lineRule="auto"/>
        <w:ind w:left="0" w:firstLine="0"/>
        <w:jc w:val="both"/>
        <w:rPr>
          <w:rFonts w:ascii="Times New Roman" w:hAnsi="Times New Roman" w:cs="Times New Roman"/>
          <w:sz w:val="24"/>
          <w:szCs w:val="24"/>
        </w:rPr>
      </w:pPr>
      <w:bookmarkStart w:id="4" w:name="OLE_LINK1"/>
      <w:r w:rsidRPr="00935D75">
        <w:rPr>
          <w:rFonts w:ascii="Times New Roman" w:hAnsi="Times New Roman" w:cs="Times New Roman"/>
          <w:sz w:val="24"/>
          <w:szCs w:val="24"/>
        </w:rPr>
        <w:t>B</w:t>
      </w:r>
      <w:r w:rsidR="00C1692C" w:rsidRPr="00935D75">
        <w:rPr>
          <w:rFonts w:ascii="Times New Roman" w:hAnsi="Times New Roman" w:cs="Times New Roman"/>
          <w:sz w:val="24"/>
          <w:szCs w:val="24"/>
        </w:rPr>
        <w:t xml:space="preserve">id Submission Form; </w:t>
      </w:r>
    </w:p>
    <w:p w14:paraId="2C4A0E52" w14:textId="68AB94DF" w:rsidR="00C1692C" w:rsidRPr="00935D75" w:rsidRDefault="00F4767A" w:rsidP="00C1311A">
      <w:pPr>
        <w:numPr>
          <w:ilvl w:val="0"/>
          <w:numId w:val="17"/>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T</w:t>
      </w:r>
      <w:r w:rsidR="00C1692C" w:rsidRPr="00935D75">
        <w:rPr>
          <w:rFonts w:ascii="Times New Roman" w:hAnsi="Times New Roman" w:cs="Times New Roman"/>
          <w:sz w:val="24"/>
          <w:szCs w:val="24"/>
        </w:rPr>
        <w:t>echnical Specifications</w:t>
      </w:r>
      <w:r w:rsidR="00E664BC">
        <w:rPr>
          <w:rFonts w:ascii="Times New Roman" w:hAnsi="Times New Roman" w:cs="Times New Roman"/>
          <w:sz w:val="24"/>
          <w:szCs w:val="24"/>
        </w:rPr>
        <w:t xml:space="preserve"> (accompanied by quality certificates)</w:t>
      </w:r>
      <w:r w:rsidR="00C1692C" w:rsidRPr="00935D75">
        <w:rPr>
          <w:rFonts w:ascii="Times New Roman" w:hAnsi="Times New Roman" w:cs="Times New Roman"/>
          <w:sz w:val="24"/>
          <w:szCs w:val="24"/>
        </w:rPr>
        <w:t>;</w:t>
      </w:r>
    </w:p>
    <w:p w14:paraId="30141D3B" w14:textId="6438CD70" w:rsidR="00C1692C" w:rsidRPr="00935D75" w:rsidRDefault="006654A8" w:rsidP="00C1311A">
      <w:pPr>
        <w:numPr>
          <w:ilvl w:val="0"/>
          <w:numId w:val="17"/>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D</w:t>
      </w:r>
      <w:r w:rsidR="00C1692C" w:rsidRPr="00935D75">
        <w:rPr>
          <w:rFonts w:ascii="Times New Roman" w:hAnsi="Times New Roman" w:cs="Times New Roman"/>
          <w:sz w:val="24"/>
          <w:szCs w:val="24"/>
        </w:rPr>
        <w:t xml:space="preserve">eclaration for Candidates </w:t>
      </w:r>
      <w:r w:rsidR="00730E11" w:rsidRPr="00935D75">
        <w:rPr>
          <w:rFonts w:ascii="Times New Roman" w:hAnsi="Times New Roman" w:cs="Times New Roman"/>
          <w:sz w:val="24"/>
          <w:szCs w:val="24"/>
        </w:rPr>
        <w:t>and</w:t>
      </w:r>
      <w:r w:rsidR="00C1692C" w:rsidRPr="00935D75">
        <w:rPr>
          <w:rFonts w:ascii="Times New Roman" w:hAnsi="Times New Roman" w:cs="Times New Roman"/>
          <w:sz w:val="24"/>
          <w:szCs w:val="24"/>
        </w:rPr>
        <w:t xml:space="preserve"> Tenderers;</w:t>
      </w:r>
    </w:p>
    <w:p w14:paraId="0EB2382E" w14:textId="77777777" w:rsidR="006654A8" w:rsidRPr="00935D75" w:rsidRDefault="006654A8" w:rsidP="00C1311A">
      <w:pPr>
        <w:numPr>
          <w:ilvl w:val="0"/>
          <w:numId w:val="17"/>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Price list</w:t>
      </w:r>
    </w:p>
    <w:bookmarkEnd w:id="4"/>
    <w:p w14:paraId="6621E4B8" w14:textId="77777777" w:rsidR="00AD34BC" w:rsidRPr="00935D75" w:rsidRDefault="00C06508"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w:t>
      </w:r>
      <w:r w:rsidR="00AD34BC" w:rsidRPr="00935D75">
        <w:rPr>
          <w:rFonts w:ascii="Times New Roman" w:hAnsi="Times New Roman" w:cs="Times New Roman"/>
          <w:sz w:val="24"/>
          <w:szCs w:val="24"/>
          <w:lang w:val="en-US"/>
        </w:rPr>
        <w:t>opies of pages of the Articles of Association: the first page, the page with the types of activities and the page about the powers of the director;</w:t>
      </w:r>
    </w:p>
    <w:p w14:paraId="3D5066E6" w14:textId="77777777" w:rsidR="00AD34BC" w:rsidRPr="00935D75" w:rsidRDefault="00AD34BC"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lastRenderedPageBreak/>
        <w:t>copies of the Certificate of State Registration (for registered before May 7, 2011, if they had no Extract) or an Extract from the Unified State Register of Legal Entities and Individual Entrepreneurs;</w:t>
      </w:r>
    </w:p>
    <w:p w14:paraId="5088494A" w14:textId="77777777" w:rsidR="00AD34BC" w:rsidRPr="005A4C9C" w:rsidRDefault="00AD34BC"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 xml:space="preserve">extract from the Unified State Register of Legal Entities and Individual Entrepreneurs, which indicates </w:t>
      </w:r>
      <w:r w:rsidRPr="005A4C9C">
        <w:rPr>
          <w:rFonts w:ascii="Times New Roman" w:hAnsi="Times New Roman" w:cs="Times New Roman"/>
          <w:sz w:val="24"/>
          <w:szCs w:val="24"/>
          <w:lang w:val="en-US"/>
        </w:rPr>
        <w:t>the main types of activities. The date of the extract formation should not exceed 2 months prior to the filing date;</w:t>
      </w:r>
    </w:p>
    <w:p w14:paraId="17707D84" w14:textId="6D17C5C6" w:rsidR="00AD34BC" w:rsidRPr="00935D75" w:rsidRDefault="00AD34BC" w:rsidP="00C1311A">
      <w:pPr>
        <w:pStyle w:val="a6"/>
        <w:numPr>
          <w:ilvl w:val="0"/>
          <w:numId w:val="17"/>
        </w:numPr>
        <w:spacing w:after="0"/>
        <w:ind w:left="0" w:firstLine="0"/>
        <w:jc w:val="both"/>
        <w:rPr>
          <w:rFonts w:ascii="Times New Roman" w:hAnsi="Times New Roman" w:cs="Times New Roman"/>
          <w:sz w:val="24"/>
          <w:szCs w:val="24"/>
          <w:lang w:val="en-US"/>
        </w:rPr>
      </w:pPr>
      <w:r w:rsidRPr="005A4C9C">
        <w:rPr>
          <w:rFonts w:ascii="Times New Roman" w:hAnsi="Times New Roman" w:cs="Times New Roman"/>
          <w:sz w:val="24"/>
          <w:szCs w:val="24"/>
          <w:lang w:val="en-US"/>
        </w:rPr>
        <w:t>certificate about the absence of arrears on taxes, fees, payments controlled by the state fiscal authorities</w:t>
      </w:r>
      <w:r w:rsidR="00D26561" w:rsidRPr="005A4C9C">
        <w:rPr>
          <w:rFonts w:ascii="Times New Roman" w:hAnsi="Times New Roman" w:cs="Times New Roman"/>
          <w:sz w:val="24"/>
          <w:szCs w:val="24"/>
          <w:lang w:val="en-US"/>
        </w:rPr>
        <w:t xml:space="preserve"> (if certificate from fiscal authorities</w:t>
      </w:r>
      <w:r w:rsidR="00B775EF" w:rsidRPr="005A4C9C">
        <w:rPr>
          <w:rFonts w:ascii="Times New Roman" w:hAnsi="Times New Roman" w:cs="Times New Roman"/>
          <w:sz w:val="24"/>
          <w:szCs w:val="24"/>
          <w:lang w:val="en-US"/>
        </w:rPr>
        <w:t xml:space="preserve"> cannot be submitted before the deadline, please indicate the date when it</w:t>
      </w:r>
      <w:r w:rsidR="00B775EF">
        <w:rPr>
          <w:rFonts w:ascii="Times New Roman" w:hAnsi="Times New Roman" w:cs="Times New Roman"/>
          <w:sz w:val="24"/>
          <w:szCs w:val="24"/>
          <w:lang w:val="en-US"/>
        </w:rPr>
        <w:t xml:space="preserve"> can be submitted to ASB</w:t>
      </w:r>
      <w:r w:rsidR="00D26561">
        <w:rPr>
          <w:rFonts w:ascii="Times New Roman" w:hAnsi="Times New Roman" w:cs="Times New Roman"/>
          <w:sz w:val="24"/>
          <w:szCs w:val="24"/>
          <w:lang w:val="en-US"/>
        </w:rPr>
        <w:t>)</w:t>
      </w:r>
      <w:r w:rsidRPr="00935D75">
        <w:rPr>
          <w:rFonts w:ascii="Times New Roman" w:hAnsi="Times New Roman" w:cs="Times New Roman"/>
          <w:sz w:val="24"/>
          <w:szCs w:val="24"/>
          <w:lang w:val="en-US"/>
        </w:rPr>
        <w:t>;</w:t>
      </w:r>
    </w:p>
    <w:p w14:paraId="518BFE6E" w14:textId="77777777" w:rsidR="00AD34BC" w:rsidRPr="00935D75" w:rsidRDefault="00AD34BC"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certificate about the absence of proceedings in bankruptcy case. Date of formation of the certificate should not exceed 21 days before the date of filing an application;</w:t>
      </w:r>
    </w:p>
    <w:p w14:paraId="02AC94C3" w14:textId="77777777" w:rsidR="00AD34BC" w:rsidRPr="00935D75" w:rsidRDefault="00AD34BC"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extract from the Register of tax payers of value added tax or single tax (if available);</w:t>
      </w:r>
    </w:p>
    <w:p w14:paraId="69648769" w14:textId="77777777" w:rsidR="00E70475" w:rsidRPr="00935D75" w:rsidRDefault="00AD34BC"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licenses (if type of activity is licensed)</w:t>
      </w:r>
      <w:r w:rsidR="00E70475" w:rsidRPr="00935D75">
        <w:rPr>
          <w:rFonts w:ascii="Times New Roman" w:hAnsi="Times New Roman" w:cs="Times New Roman"/>
          <w:sz w:val="24"/>
          <w:szCs w:val="24"/>
          <w:lang w:val="en-US"/>
        </w:rPr>
        <w:t>;</w:t>
      </w:r>
    </w:p>
    <w:p w14:paraId="31D3A54D" w14:textId="625BFA0C" w:rsidR="00AD34BC" w:rsidRPr="00935D75" w:rsidRDefault="00E70475" w:rsidP="00C1311A">
      <w:pPr>
        <w:pStyle w:val="a6"/>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references confirming experience in performing similar projects</w:t>
      </w:r>
      <w:r w:rsidR="00AD34BC" w:rsidRPr="00935D75">
        <w:rPr>
          <w:rFonts w:ascii="Times New Roman" w:hAnsi="Times New Roman" w:cs="Times New Roman"/>
          <w:sz w:val="24"/>
          <w:szCs w:val="24"/>
          <w:lang w:val="en-US"/>
        </w:rPr>
        <w:t>.</w:t>
      </w:r>
    </w:p>
    <w:p w14:paraId="1F79581D" w14:textId="77777777" w:rsidR="00C1692C" w:rsidRPr="00935D75" w:rsidRDefault="00C1692C" w:rsidP="00C1311A">
      <w:pPr>
        <w:spacing w:after="0"/>
        <w:jc w:val="both"/>
        <w:rPr>
          <w:rFonts w:ascii="Times New Roman" w:hAnsi="Times New Roman" w:cs="Times New Roman"/>
          <w:sz w:val="24"/>
          <w:szCs w:val="24"/>
        </w:rPr>
      </w:pPr>
    </w:p>
    <w:p w14:paraId="0D36128D" w14:textId="77777777" w:rsidR="00C1692C" w:rsidRPr="00935D75" w:rsidRDefault="00AD34BC" w:rsidP="00C1311A">
      <w:pPr>
        <w:spacing w:after="0"/>
        <w:jc w:val="both"/>
        <w:rPr>
          <w:rFonts w:ascii="Times New Roman" w:hAnsi="Times New Roman" w:cs="Times New Roman"/>
          <w:sz w:val="24"/>
          <w:szCs w:val="24"/>
        </w:rPr>
      </w:pPr>
      <w:r w:rsidRPr="00935D75">
        <w:rPr>
          <w:rFonts w:ascii="Times New Roman" w:hAnsi="Times New Roman" w:cs="Times New Roman"/>
          <w:b/>
          <w:bCs/>
          <w:i/>
          <w:iCs/>
          <w:sz w:val="24"/>
          <w:szCs w:val="24"/>
        </w:rPr>
        <w:t>For Individual Entrepreneurs</w:t>
      </w:r>
      <w:r w:rsidRPr="00935D75">
        <w:rPr>
          <w:rFonts w:ascii="Times New Roman" w:hAnsi="Times New Roman" w:cs="Times New Roman"/>
          <w:sz w:val="24"/>
          <w:szCs w:val="24"/>
        </w:rPr>
        <w:t>:</w:t>
      </w:r>
    </w:p>
    <w:p w14:paraId="34CD2905" w14:textId="77777777" w:rsidR="00C1692C" w:rsidRPr="00935D75" w:rsidRDefault="00F4767A"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B</w:t>
      </w:r>
      <w:r w:rsidR="00C1692C" w:rsidRPr="00935D75">
        <w:rPr>
          <w:rFonts w:ascii="Times New Roman" w:hAnsi="Times New Roman" w:cs="Times New Roman"/>
          <w:sz w:val="24"/>
          <w:szCs w:val="24"/>
        </w:rPr>
        <w:t xml:space="preserve">id Submission Form; </w:t>
      </w:r>
    </w:p>
    <w:p w14:paraId="3DAB6F12" w14:textId="040B36F2" w:rsidR="00C1692C" w:rsidRPr="00935D75" w:rsidRDefault="00F4767A"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T</w:t>
      </w:r>
      <w:r w:rsidR="00C1692C" w:rsidRPr="00935D75">
        <w:rPr>
          <w:rFonts w:ascii="Times New Roman" w:hAnsi="Times New Roman" w:cs="Times New Roman"/>
          <w:sz w:val="24"/>
          <w:szCs w:val="24"/>
        </w:rPr>
        <w:t>echnical Specifications</w:t>
      </w:r>
      <w:r w:rsidR="00E664BC">
        <w:rPr>
          <w:rFonts w:ascii="Times New Roman" w:hAnsi="Times New Roman" w:cs="Times New Roman"/>
          <w:sz w:val="24"/>
          <w:szCs w:val="24"/>
        </w:rPr>
        <w:t xml:space="preserve"> (accompanied by quality certificates)</w:t>
      </w:r>
      <w:r w:rsidR="00C1692C" w:rsidRPr="00935D75">
        <w:rPr>
          <w:rFonts w:ascii="Times New Roman" w:hAnsi="Times New Roman" w:cs="Times New Roman"/>
          <w:sz w:val="24"/>
          <w:szCs w:val="24"/>
        </w:rPr>
        <w:t>;</w:t>
      </w:r>
    </w:p>
    <w:p w14:paraId="74D0DF9A" w14:textId="0161BA2F" w:rsidR="00C1692C" w:rsidRPr="00935D75" w:rsidRDefault="00FB4535"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D</w:t>
      </w:r>
      <w:r w:rsidR="00C1692C" w:rsidRPr="00935D75">
        <w:rPr>
          <w:rFonts w:ascii="Times New Roman" w:hAnsi="Times New Roman" w:cs="Times New Roman"/>
          <w:sz w:val="24"/>
          <w:szCs w:val="24"/>
        </w:rPr>
        <w:t xml:space="preserve">eclaration for Candidates </w:t>
      </w:r>
      <w:r w:rsidR="00730E11" w:rsidRPr="00935D75">
        <w:rPr>
          <w:rFonts w:ascii="Times New Roman" w:hAnsi="Times New Roman" w:cs="Times New Roman"/>
          <w:sz w:val="24"/>
          <w:szCs w:val="24"/>
        </w:rPr>
        <w:t>and</w:t>
      </w:r>
      <w:r w:rsidR="00C1692C" w:rsidRPr="00935D75">
        <w:rPr>
          <w:rFonts w:ascii="Times New Roman" w:hAnsi="Times New Roman" w:cs="Times New Roman"/>
          <w:sz w:val="24"/>
          <w:szCs w:val="24"/>
        </w:rPr>
        <w:t xml:space="preserve"> Tenderers;</w:t>
      </w:r>
    </w:p>
    <w:p w14:paraId="0C1EFD87" w14:textId="77777777" w:rsidR="00FB4535" w:rsidRPr="00935D75" w:rsidRDefault="00FB4535"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Price list</w:t>
      </w:r>
      <w:r w:rsidR="00F943F5" w:rsidRPr="00935D75">
        <w:rPr>
          <w:rFonts w:ascii="Times New Roman" w:hAnsi="Times New Roman" w:cs="Times New Roman"/>
          <w:sz w:val="24"/>
          <w:szCs w:val="24"/>
        </w:rPr>
        <w:t>;</w:t>
      </w:r>
    </w:p>
    <w:p w14:paraId="1BF0CAC9" w14:textId="5C647B05" w:rsidR="00AD34BC" w:rsidRDefault="00AD34BC" w:rsidP="00C1311A">
      <w:pPr>
        <w:pStyle w:val="a6"/>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copies of the Certificate of State Registration (for registered before May 7, 2011, if they had no Extract) or an Extract from the Unified State Register of Legal Entities and Individual Entrepreneurs;</w:t>
      </w:r>
    </w:p>
    <w:p w14:paraId="7FA030F8" w14:textId="77777777" w:rsidR="00AD34BC" w:rsidRPr="00935D75" w:rsidRDefault="00AD34BC" w:rsidP="00C1311A">
      <w:pPr>
        <w:pStyle w:val="a6"/>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extract from the Unified State Register of Legal Entities and Individual Entrepreneurs, which indicates the main types of activities;</w:t>
      </w:r>
    </w:p>
    <w:p w14:paraId="3F83A3E3" w14:textId="2203C549" w:rsidR="00AD34BC" w:rsidRPr="00935D75" w:rsidRDefault="00AD34BC" w:rsidP="00C1311A">
      <w:pPr>
        <w:pStyle w:val="a6"/>
        <w:numPr>
          <w:ilvl w:val="0"/>
          <w:numId w:val="18"/>
        </w:numPr>
        <w:spacing w:after="0"/>
        <w:ind w:left="0" w:firstLine="0"/>
        <w:jc w:val="both"/>
        <w:rPr>
          <w:rFonts w:ascii="Times New Roman" w:hAnsi="Times New Roman" w:cs="Times New Roman"/>
          <w:sz w:val="24"/>
          <w:szCs w:val="24"/>
          <w:lang w:val="en-US"/>
        </w:rPr>
      </w:pPr>
      <w:r w:rsidRPr="005A4C9C">
        <w:rPr>
          <w:rFonts w:ascii="Times New Roman" w:hAnsi="Times New Roman" w:cs="Times New Roman"/>
          <w:sz w:val="24"/>
          <w:szCs w:val="24"/>
          <w:lang w:val="en-US"/>
        </w:rPr>
        <w:t>certificate about the absence of arrears on taxes, fees, payments controlled by the state fiscal authorities</w:t>
      </w:r>
      <w:r w:rsidR="00B775EF" w:rsidRPr="005A4C9C">
        <w:rPr>
          <w:rFonts w:ascii="Times New Roman" w:hAnsi="Times New Roman" w:cs="Times New Roman"/>
          <w:sz w:val="24"/>
          <w:szCs w:val="24"/>
          <w:lang w:val="en-US"/>
        </w:rPr>
        <w:t xml:space="preserve"> (if certificate from fiscal authorities cannot be submitted before the deadline, please indicate the date</w:t>
      </w:r>
      <w:r w:rsidR="00B775EF">
        <w:rPr>
          <w:rFonts w:ascii="Times New Roman" w:hAnsi="Times New Roman" w:cs="Times New Roman"/>
          <w:sz w:val="24"/>
          <w:szCs w:val="24"/>
          <w:lang w:val="en-US"/>
        </w:rPr>
        <w:t xml:space="preserve"> when it can be submitted to ASB)</w:t>
      </w:r>
      <w:r w:rsidRPr="00935D75">
        <w:rPr>
          <w:rFonts w:ascii="Times New Roman" w:hAnsi="Times New Roman" w:cs="Times New Roman"/>
          <w:sz w:val="24"/>
          <w:szCs w:val="24"/>
          <w:lang w:val="en-US"/>
        </w:rPr>
        <w:t>;</w:t>
      </w:r>
    </w:p>
    <w:p w14:paraId="383316CE" w14:textId="77777777" w:rsidR="00AD34BC" w:rsidRPr="00935D75" w:rsidRDefault="00AD34BC" w:rsidP="00C1311A">
      <w:pPr>
        <w:pStyle w:val="a6"/>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certificate about the absence of proceedings in bankruptcy case;</w:t>
      </w:r>
    </w:p>
    <w:p w14:paraId="1AFEA06D" w14:textId="77777777" w:rsidR="00AD34BC" w:rsidRPr="00935D75" w:rsidRDefault="00AD34BC" w:rsidP="00C1311A">
      <w:pPr>
        <w:pStyle w:val="a6"/>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extract from the Register of tax payers of value added tax or single tax (if available);</w:t>
      </w:r>
    </w:p>
    <w:p w14:paraId="4C175F86" w14:textId="77777777" w:rsidR="00E70475" w:rsidRPr="00935D75" w:rsidRDefault="00AD34BC" w:rsidP="00C1311A">
      <w:pPr>
        <w:pStyle w:val="a6"/>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licenses (if type of activity is licensed)</w:t>
      </w:r>
      <w:r w:rsidR="00E70475" w:rsidRPr="00935D75">
        <w:rPr>
          <w:rFonts w:ascii="Times New Roman" w:hAnsi="Times New Roman" w:cs="Times New Roman"/>
          <w:sz w:val="24"/>
          <w:szCs w:val="24"/>
          <w:lang w:val="en-US"/>
        </w:rPr>
        <w:t>;</w:t>
      </w:r>
    </w:p>
    <w:p w14:paraId="355D22EE" w14:textId="02D013AA" w:rsidR="00AD34BC" w:rsidRPr="00935D75" w:rsidRDefault="00E70475" w:rsidP="00C1311A">
      <w:pPr>
        <w:pStyle w:val="a6"/>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references confirming experience in performing similar projects</w:t>
      </w:r>
      <w:r w:rsidR="00AD34BC" w:rsidRPr="00935D75">
        <w:rPr>
          <w:rFonts w:ascii="Times New Roman" w:hAnsi="Times New Roman" w:cs="Times New Roman"/>
          <w:sz w:val="24"/>
          <w:szCs w:val="24"/>
          <w:lang w:val="en-US"/>
        </w:rPr>
        <w:t>.</w:t>
      </w:r>
    </w:p>
    <w:p w14:paraId="01447FF5" w14:textId="77777777" w:rsidR="005F0006" w:rsidRPr="00935D75" w:rsidRDefault="005F0006" w:rsidP="00C1311A">
      <w:pPr>
        <w:spacing w:after="0"/>
        <w:jc w:val="both"/>
        <w:rPr>
          <w:rFonts w:ascii="Times New Roman" w:hAnsi="Times New Roman" w:cs="Times New Roman"/>
          <w:sz w:val="24"/>
          <w:szCs w:val="24"/>
        </w:rPr>
      </w:pPr>
    </w:p>
    <w:p w14:paraId="0ABB1F27" w14:textId="77777777" w:rsidR="00AB0B0A" w:rsidRPr="00935D75" w:rsidRDefault="00AB0B0A" w:rsidP="00AB0B0A">
      <w:pPr>
        <w:spacing w:after="0"/>
        <w:jc w:val="both"/>
        <w:rPr>
          <w:rFonts w:ascii="Times New Roman" w:hAnsi="Times New Roman" w:cs="Times New Roman"/>
          <w:b/>
          <w:bCs/>
          <w:sz w:val="24"/>
          <w:szCs w:val="24"/>
        </w:rPr>
      </w:pPr>
      <w:r w:rsidRPr="00935D75">
        <w:rPr>
          <w:rFonts w:ascii="Times New Roman" w:hAnsi="Times New Roman" w:cs="Times New Roman"/>
          <w:b/>
          <w:bCs/>
          <w:sz w:val="24"/>
          <w:szCs w:val="24"/>
        </w:rPr>
        <w:t xml:space="preserve">Submission Requirements </w:t>
      </w:r>
    </w:p>
    <w:p w14:paraId="65BCBCD4" w14:textId="77777777" w:rsidR="00AB0B0A" w:rsidRPr="000E6039" w:rsidRDefault="00AB0B0A" w:rsidP="00AB0B0A">
      <w:pPr>
        <w:pStyle w:val="a6"/>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All bids must be delivered in sealed envelopes;</w:t>
      </w:r>
    </w:p>
    <w:p w14:paraId="14A4EB62" w14:textId="77777777" w:rsidR="00AB0B0A" w:rsidRPr="000E6039" w:rsidRDefault="00AB0B0A" w:rsidP="00AB0B0A">
      <w:pPr>
        <w:pStyle w:val="a6"/>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 xml:space="preserve">The bid can be prepared in Ukrainian and/or English; </w:t>
      </w:r>
    </w:p>
    <w:p w14:paraId="15E6C454" w14:textId="77777777" w:rsidR="00AB0B0A" w:rsidRPr="000E6039" w:rsidRDefault="00AB0B0A" w:rsidP="00AB0B0A">
      <w:pPr>
        <w:pStyle w:val="a6"/>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The bid offer MUST remain valid for a period of 60 days;</w:t>
      </w:r>
    </w:p>
    <w:p w14:paraId="5106870F" w14:textId="77777777" w:rsidR="00AB0B0A" w:rsidRPr="000E6039" w:rsidRDefault="00AB0B0A" w:rsidP="00AB0B0A">
      <w:pPr>
        <w:pStyle w:val="a6"/>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The bid documents MUST be arranged in the order indicated above;</w:t>
      </w:r>
    </w:p>
    <w:p w14:paraId="02781B4D" w14:textId="77777777" w:rsidR="00AB0B0A" w:rsidRPr="000E6039" w:rsidRDefault="00AB0B0A" w:rsidP="00AB0B0A">
      <w:pPr>
        <w:pStyle w:val="a6"/>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The bids should be delivered to the following address:</w:t>
      </w:r>
    </w:p>
    <w:p w14:paraId="09AB0484" w14:textId="77777777" w:rsidR="00851B53" w:rsidRDefault="00851B53" w:rsidP="00AB0B0A">
      <w:pPr>
        <w:spacing w:after="0" w:line="240" w:lineRule="auto"/>
        <w:rPr>
          <w:rFonts w:ascii="Times New Roman" w:hAnsi="Times New Roman" w:cs="Times New Roman"/>
          <w:sz w:val="24"/>
          <w:szCs w:val="24"/>
        </w:rPr>
      </w:pPr>
    </w:p>
    <w:p w14:paraId="4D280A19" w14:textId="3B6415F4" w:rsidR="00AB0B0A" w:rsidRPr="000E6039" w:rsidRDefault="00AB0B0A" w:rsidP="00AB0B0A">
      <w:pPr>
        <w:spacing w:after="0" w:line="240" w:lineRule="auto"/>
        <w:rPr>
          <w:rFonts w:ascii="Times New Roman" w:hAnsi="Times New Roman" w:cs="Times New Roman"/>
          <w:sz w:val="24"/>
          <w:szCs w:val="24"/>
        </w:rPr>
      </w:pPr>
      <w:r w:rsidRPr="000E6039">
        <w:rPr>
          <w:rFonts w:ascii="Times New Roman" w:hAnsi="Times New Roman" w:cs="Times New Roman"/>
          <w:sz w:val="24"/>
          <w:szCs w:val="24"/>
        </w:rPr>
        <w:t>Mailbox “</w:t>
      </w:r>
      <w:r w:rsidRPr="000E6039">
        <w:rPr>
          <w:rFonts w:ascii="Times New Roman" w:hAnsi="Times New Roman" w:cs="Times New Roman"/>
          <w:b/>
          <w:bCs/>
          <w:sz w:val="24"/>
          <w:szCs w:val="24"/>
        </w:rPr>
        <w:t>FOR TENDERS</w:t>
      </w:r>
      <w:r w:rsidRPr="000E6039">
        <w:rPr>
          <w:rFonts w:ascii="Times New Roman" w:hAnsi="Times New Roman" w:cs="Times New Roman"/>
          <w:sz w:val="24"/>
          <w:szCs w:val="24"/>
        </w:rPr>
        <w:t>” on the ground floor</w:t>
      </w:r>
    </w:p>
    <w:p w14:paraId="14183FB8" w14:textId="77777777" w:rsidR="00AB0B0A" w:rsidRPr="000E6039" w:rsidRDefault="00AB0B0A" w:rsidP="00AB0B0A">
      <w:pPr>
        <w:spacing w:after="0" w:line="240" w:lineRule="auto"/>
        <w:rPr>
          <w:rFonts w:ascii="Times New Roman" w:hAnsi="Times New Roman" w:cs="Times New Roman"/>
          <w:sz w:val="24"/>
          <w:szCs w:val="24"/>
          <w:lang w:val="uk-UA"/>
        </w:rPr>
      </w:pPr>
      <w:r w:rsidRPr="000E6039">
        <w:rPr>
          <w:rFonts w:ascii="Times New Roman" w:hAnsi="Times New Roman" w:cs="Times New Roman"/>
          <w:sz w:val="24"/>
          <w:szCs w:val="24"/>
          <w:lang w:val="de-DE"/>
        </w:rPr>
        <w:t>Arbeiter-Samariter-Bund (ASB), Ukraine</w:t>
      </w:r>
    </w:p>
    <w:p w14:paraId="1EA34186" w14:textId="77777777" w:rsidR="00334663" w:rsidRDefault="00334663" w:rsidP="00AB0B0A">
      <w:pPr>
        <w:autoSpaceDE w:val="0"/>
        <w:autoSpaceDN w:val="0"/>
        <w:adjustRightInd w:val="0"/>
        <w:spacing w:after="0" w:line="240" w:lineRule="auto"/>
        <w:rPr>
          <w:rFonts w:ascii="Times New Roman" w:hAnsi="Times New Roman" w:cs="Times New Roman"/>
          <w:color w:val="000000"/>
          <w:sz w:val="24"/>
          <w:szCs w:val="24"/>
        </w:rPr>
      </w:pPr>
    </w:p>
    <w:p w14:paraId="5F2766C3" w14:textId="059E22A2" w:rsidR="00334663" w:rsidRDefault="00334663" w:rsidP="00AB0B0A">
      <w:pPr>
        <w:autoSpaceDE w:val="0"/>
        <w:autoSpaceDN w:val="0"/>
        <w:adjustRightInd w:val="0"/>
        <w:spacing w:after="0" w:line="240" w:lineRule="auto"/>
        <w:rPr>
          <w:rFonts w:ascii="Times New Roman" w:hAnsi="Times New Roman" w:cs="Times New Roman"/>
          <w:color w:val="000000"/>
          <w:sz w:val="24"/>
          <w:szCs w:val="24"/>
        </w:rPr>
      </w:pPr>
      <w:r w:rsidRPr="00334663">
        <w:rPr>
          <w:rFonts w:ascii="Times New Roman" w:hAnsi="Times New Roman" w:cs="Times New Roman"/>
          <w:color w:val="000000"/>
          <w:sz w:val="24"/>
          <w:szCs w:val="24"/>
        </w:rPr>
        <w:t xml:space="preserve">18 </w:t>
      </w:r>
      <w:proofErr w:type="spellStart"/>
      <w:r w:rsidRPr="00334663">
        <w:rPr>
          <w:rFonts w:ascii="Times New Roman" w:hAnsi="Times New Roman" w:cs="Times New Roman"/>
          <w:color w:val="000000"/>
          <w:sz w:val="24"/>
          <w:szCs w:val="24"/>
        </w:rPr>
        <w:t>Tadeusha</w:t>
      </w:r>
      <w:proofErr w:type="spellEnd"/>
      <w:r w:rsidRPr="00334663">
        <w:rPr>
          <w:rFonts w:ascii="Times New Roman" w:hAnsi="Times New Roman" w:cs="Times New Roman"/>
          <w:color w:val="000000"/>
          <w:sz w:val="24"/>
          <w:szCs w:val="24"/>
        </w:rPr>
        <w:t xml:space="preserve"> </w:t>
      </w:r>
      <w:proofErr w:type="spellStart"/>
      <w:r w:rsidRPr="00334663">
        <w:rPr>
          <w:rFonts w:ascii="Times New Roman" w:hAnsi="Times New Roman" w:cs="Times New Roman"/>
          <w:color w:val="000000"/>
          <w:sz w:val="24"/>
          <w:szCs w:val="24"/>
        </w:rPr>
        <w:t>Kostyushka</w:t>
      </w:r>
      <w:proofErr w:type="spellEnd"/>
      <w:r w:rsidRPr="00334663">
        <w:rPr>
          <w:rFonts w:ascii="Times New Roman" w:hAnsi="Times New Roman" w:cs="Times New Roman"/>
          <w:color w:val="000000"/>
          <w:sz w:val="24"/>
          <w:szCs w:val="24"/>
        </w:rPr>
        <w:t xml:space="preserve"> St., </w:t>
      </w:r>
    </w:p>
    <w:p w14:paraId="2409852D" w14:textId="039AA7E3" w:rsidR="00AB0B0A" w:rsidRPr="00334663" w:rsidRDefault="00334663" w:rsidP="00AB0B0A">
      <w:pPr>
        <w:autoSpaceDE w:val="0"/>
        <w:autoSpaceDN w:val="0"/>
        <w:adjustRightInd w:val="0"/>
        <w:spacing w:after="0" w:line="240" w:lineRule="auto"/>
        <w:rPr>
          <w:rFonts w:ascii="Times New Roman" w:hAnsi="Times New Roman" w:cs="Times New Roman"/>
          <w:sz w:val="24"/>
          <w:szCs w:val="24"/>
        </w:rPr>
      </w:pPr>
      <w:r w:rsidRPr="00334663">
        <w:rPr>
          <w:rFonts w:ascii="Times New Roman" w:hAnsi="Times New Roman" w:cs="Times New Roman"/>
          <w:color w:val="000000"/>
          <w:sz w:val="24"/>
          <w:szCs w:val="24"/>
        </w:rPr>
        <w:t>Lviv 79000, Ukraine</w:t>
      </w:r>
    </w:p>
    <w:p w14:paraId="7DB89FB6" w14:textId="77777777" w:rsidR="008D0A78" w:rsidRPr="000E6039" w:rsidRDefault="008D0A78" w:rsidP="00C1311A">
      <w:pPr>
        <w:autoSpaceDE w:val="0"/>
        <w:autoSpaceDN w:val="0"/>
        <w:adjustRightInd w:val="0"/>
        <w:spacing w:after="0" w:line="240" w:lineRule="auto"/>
        <w:rPr>
          <w:rFonts w:ascii="Times New Roman" w:hAnsi="Times New Roman" w:cs="Times New Roman"/>
          <w:sz w:val="24"/>
          <w:szCs w:val="24"/>
        </w:rPr>
      </w:pPr>
      <w:r w:rsidRPr="000E6039">
        <w:rPr>
          <w:rFonts w:ascii="Times New Roman" w:hAnsi="Times New Roman" w:cs="Times New Roman"/>
          <w:sz w:val="24"/>
          <w:szCs w:val="24"/>
        </w:rPr>
        <w:t xml:space="preserve"> </w:t>
      </w:r>
    </w:p>
    <w:p w14:paraId="6272A21B" w14:textId="77777777" w:rsidR="00EA46F5" w:rsidRPr="00935D75" w:rsidRDefault="00EA46F5" w:rsidP="00C1311A">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lastRenderedPageBreak/>
        <w:t>PROCEDURE</w:t>
      </w:r>
    </w:p>
    <w:p w14:paraId="62C1C664" w14:textId="77777777" w:rsidR="003F70D5" w:rsidRPr="00935D75" w:rsidRDefault="003F70D5" w:rsidP="00C1311A">
      <w:pPr>
        <w:autoSpaceDE w:val="0"/>
        <w:autoSpaceDN w:val="0"/>
        <w:adjustRightInd w:val="0"/>
        <w:spacing w:after="0" w:line="240" w:lineRule="auto"/>
        <w:rPr>
          <w:rFonts w:ascii="Times New Roman" w:hAnsi="Times New Roman" w:cs="Times New Roman"/>
          <w:b/>
          <w:bCs/>
          <w:sz w:val="24"/>
          <w:szCs w:val="24"/>
        </w:rPr>
      </w:pPr>
    </w:p>
    <w:p w14:paraId="3EE4C956" w14:textId="77777777" w:rsidR="002F6A96" w:rsidRPr="00935D75" w:rsidRDefault="00DC7735"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Bidding will be conducted through the use of Arbeiter-</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e.V.’s</w:t>
      </w:r>
      <w:proofErr w:type="spellEnd"/>
      <w:r w:rsidRPr="00935D75">
        <w:rPr>
          <w:rFonts w:ascii="Times New Roman" w:hAnsi="Times New Roman" w:cs="Times New Roman"/>
          <w:sz w:val="24"/>
          <w:szCs w:val="24"/>
        </w:rPr>
        <w:t xml:space="preserve"> procurement</w:t>
      </w:r>
      <w:r w:rsidR="00043583" w:rsidRPr="00935D75">
        <w:rPr>
          <w:rFonts w:ascii="Times New Roman" w:hAnsi="Times New Roman" w:cs="Times New Roman"/>
          <w:sz w:val="24"/>
          <w:szCs w:val="24"/>
        </w:rPr>
        <w:t xml:space="preserve"> </w:t>
      </w:r>
      <w:r w:rsidRPr="00935D75">
        <w:rPr>
          <w:rFonts w:ascii="Times New Roman" w:hAnsi="Times New Roman" w:cs="Times New Roman"/>
          <w:sz w:val="24"/>
          <w:szCs w:val="24"/>
        </w:rPr>
        <w:t>guidelines which can be obtained from Arbeiter-</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w:t>
      </w:r>
      <w:proofErr w:type="spellEnd"/>
      <w:r w:rsidRPr="00935D75">
        <w:rPr>
          <w:rFonts w:ascii="Times New Roman" w:hAnsi="Times New Roman" w:cs="Times New Roman"/>
          <w:sz w:val="24"/>
          <w:szCs w:val="24"/>
        </w:rPr>
        <w:t xml:space="preserve"> at </w:t>
      </w:r>
      <w:proofErr w:type="spellStart"/>
      <w:r w:rsidRPr="00935D75">
        <w:rPr>
          <w:rFonts w:ascii="Times New Roman" w:hAnsi="Times New Roman" w:cs="Times New Roman"/>
          <w:sz w:val="24"/>
          <w:szCs w:val="24"/>
        </w:rPr>
        <w:t>Sülzburgstr</w:t>
      </w:r>
      <w:proofErr w:type="spellEnd"/>
      <w:r w:rsidRPr="00935D75">
        <w:rPr>
          <w:rFonts w:ascii="Times New Roman" w:hAnsi="Times New Roman" w:cs="Times New Roman"/>
          <w:sz w:val="24"/>
          <w:szCs w:val="24"/>
        </w:rPr>
        <w:t>. 140, 50937</w:t>
      </w:r>
      <w:r w:rsidR="00043583" w:rsidRPr="00935D75">
        <w:rPr>
          <w:rFonts w:ascii="Times New Roman" w:hAnsi="Times New Roman" w:cs="Times New Roman"/>
          <w:sz w:val="24"/>
          <w:szCs w:val="24"/>
        </w:rPr>
        <w:t xml:space="preserve">, </w:t>
      </w:r>
      <w:r w:rsidRPr="00935D75">
        <w:rPr>
          <w:rFonts w:ascii="Times New Roman" w:hAnsi="Times New Roman" w:cs="Times New Roman"/>
          <w:sz w:val="24"/>
          <w:szCs w:val="24"/>
        </w:rPr>
        <w:t>Köln, Germany.</w:t>
      </w:r>
    </w:p>
    <w:p w14:paraId="6A0CCE5E" w14:textId="77777777" w:rsidR="00172BC2" w:rsidRPr="00935D75" w:rsidRDefault="00172BC2" w:rsidP="00C1311A">
      <w:pPr>
        <w:autoSpaceDE w:val="0"/>
        <w:autoSpaceDN w:val="0"/>
        <w:adjustRightInd w:val="0"/>
        <w:spacing w:after="0" w:line="240" w:lineRule="auto"/>
        <w:jc w:val="both"/>
        <w:rPr>
          <w:rFonts w:ascii="Times New Roman" w:hAnsi="Times New Roman" w:cs="Times New Roman"/>
          <w:sz w:val="24"/>
          <w:szCs w:val="24"/>
        </w:rPr>
      </w:pPr>
    </w:p>
    <w:p w14:paraId="0855DC18" w14:textId="77777777" w:rsidR="00C91B6E" w:rsidRPr="00935D75" w:rsidRDefault="00C91B6E" w:rsidP="00C1311A">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t>SELECTION CRITERIA</w:t>
      </w:r>
    </w:p>
    <w:p w14:paraId="60E9466E" w14:textId="0B938C22" w:rsidR="00C91B6E" w:rsidRPr="00935D75" w:rsidRDefault="00C1311A" w:rsidP="00C1311A">
      <w:pPr>
        <w:pStyle w:val="a6"/>
        <w:numPr>
          <w:ilvl w:val="0"/>
          <w:numId w:val="7"/>
        </w:numPr>
        <w:spacing w:after="0" w:line="240" w:lineRule="auto"/>
        <w:rPr>
          <w:rFonts w:ascii="Times New Roman" w:hAnsi="Times New Roman" w:cs="Times New Roman"/>
          <w:sz w:val="24"/>
          <w:szCs w:val="24"/>
        </w:rPr>
      </w:pPr>
      <w:r w:rsidRPr="00935D75">
        <w:rPr>
          <w:rFonts w:ascii="Times New Roman" w:hAnsi="Times New Roman" w:cs="Times New Roman"/>
          <w:sz w:val="24"/>
          <w:szCs w:val="24"/>
          <w:lang w:val="uk-UA"/>
        </w:rPr>
        <w:t>с</w:t>
      </w:r>
      <w:proofErr w:type="spellStart"/>
      <w:r w:rsidRPr="00935D75">
        <w:rPr>
          <w:rFonts w:ascii="Times New Roman" w:hAnsi="Times New Roman" w:cs="Times New Roman"/>
          <w:sz w:val="24"/>
          <w:szCs w:val="24"/>
        </w:rPr>
        <w:t>ompliance</w:t>
      </w:r>
      <w:proofErr w:type="spellEnd"/>
      <w:r w:rsidRPr="00935D75">
        <w:rPr>
          <w:rFonts w:ascii="Times New Roman" w:hAnsi="Times New Roman" w:cs="Times New Roman"/>
          <w:sz w:val="24"/>
          <w:szCs w:val="24"/>
          <w:lang w:val="uk-UA"/>
        </w:rPr>
        <w:t xml:space="preserve"> </w:t>
      </w:r>
      <w:proofErr w:type="spellStart"/>
      <w:r w:rsidR="00C91B6E" w:rsidRPr="00935D75">
        <w:rPr>
          <w:rFonts w:ascii="Times New Roman" w:hAnsi="Times New Roman" w:cs="Times New Roman"/>
          <w:sz w:val="24"/>
          <w:szCs w:val="24"/>
        </w:rPr>
        <w:t>with</w:t>
      </w:r>
      <w:proofErr w:type="spellEnd"/>
      <w:r w:rsidRPr="00935D75">
        <w:rPr>
          <w:rFonts w:ascii="Times New Roman" w:hAnsi="Times New Roman" w:cs="Times New Roman"/>
          <w:sz w:val="24"/>
          <w:szCs w:val="24"/>
          <w:lang w:val="uk-UA"/>
        </w:rPr>
        <w:t xml:space="preserve"> </w:t>
      </w:r>
      <w:proofErr w:type="spellStart"/>
      <w:r w:rsidRPr="00935D75">
        <w:rPr>
          <w:rFonts w:ascii="Times New Roman" w:hAnsi="Times New Roman" w:cs="Times New Roman"/>
          <w:sz w:val="24"/>
          <w:szCs w:val="24"/>
          <w:lang w:val="de-DE"/>
        </w:rPr>
        <w:t>listed</w:t>
      </w:r>
      <w:proofErr w:type="spellEnd"/>
      <w:r w:rsidR="00C91B6E" w:rsidRPr="00935D75">
        <w:rPr>
          <w:rFonts w:ascii="Times New Roman" w:hAnsi="Times New Roman" w:cs="Times New Roman"/>
          <w:sz w:val="24"/>
          <w:szCs w:val="24"/>
        </w:rPr>
        <w:t xml:space="preserve"> </w:t>
      </w:r>
      <w:proofErr w:type="spellStart"/>
      <w:r w:rsidR="00C91B6E" w:rsidRPr="00935D75">
        <w:rPr>
          <w:rFonts w:ascii="Times New Roman" w:hAnsi="Times New Roman" w:cs="Times New Roman"/>
          <w:sz w:val="24"/>
          <w:szCs w:val="24"/>
        </w:rPr>
        <w:t>requirements</w:t>
      </w:r>
      <w:proofErr w:type="spellEnd"/>
    </w:p>
    <w:p w14:paraId="703FCF43" w14:textId="5B9D586B" w:rsidR="00C91B6E" w:rsidRPr="005A4C9C" w:rsidRDefault="002C4544" w:rsidP="00C1311A">
      <w:pPr>
        <w:pStyle w:val="a6"/>
        <w:numPr>
          <w:ilvl w:val="0"/>
          <w:numId w:val="7"/>
        </w:numPr>
        <w:spacing w:after="0" w:line="240" w:lineRule="auto"/>
        <w:rPr>
          <w:rFonts w:ascii="Times New Roman" w:hAnsi="Times New Roman" w:cs="Times New Roman"/>
          <w:sz w:val="24"/>
          <w:szCs w:val="24"/>
          <w:lang w:val="en-US"/>
        </w:rPr>
      </w:pPr>
      <w:r w:rsidRPr="005A4C9C">
        <w:rPr>
          <w:rFonts w:ascii="Times New Roman" w:hAnsi="Times New Roman" w:cs="Times New Roman"/>
          <w:sz w:val="24"/>
          <w:szCs w:val="24"/>
          <w:lang w:val="en-US"/>
        </w:rPr>
        <w:t xml:space="preserve">high </w:t>
      </w:r>
      <w:r w:rsidR="00C91B6E" w:rsidRPr="005A4C9C">
        <w:rPr>
          <w:rFonts w:ascii="Times New Roman" w:hAnsi="Times New Roman" w:cs="Times New Roman"/>
          <w:sz w:val="24"/>
          <w:szCs w:val="24"/>
          <w:lang w:val="en-US"/>
        </w:rPr>
        <w:t xml:space="preserve">quality of </w:t>
      </w:r>
      <w:r w:rsidR="00DC7F52" w:rsidRPr="005A4C9C">
        <w:rPr>
          <w:rFonts w:ascii="Times New Roman" w:hAnsi="Times New Roman" w:cs="Times New Roman"/>
          <w:sz w:val="24"/>
          <w:szCs w:val="24"/>
          <w:lang w:val="en-US"/>
        </w:rPr>
        <w:t>food</w:t>
      </w:r>
      <w:r w:rsidR="00C91B6E" w:rsidRPr="005A4C9C">
        <w:rPr>
          <w:rFonts w:ascii="Times New Roman" w:hAnsi="Times New Roman" w:cs="Times New Roman"/>
          <w:sz w:val="24"/>
          <w:szCs w:val="24"/>
          <w:lang w:val="en-US"/>
        </w:rPr>
        <w:t xml:space="preserve"> it</w:t>
      </w:r>
      <w:r w:rsidRPr="005A4C9C">
        <w:rPr>
          <w:rFonts w:ascii="Times New Roman" w:hAnsi="Times New Roman" w:cs="Times New Roman"/>
          <w:sz w:val="24"/>
          <w:szCs w:val="24"/>
          <w:lang w:val="en-US"/>
        </w:rPr>
        <w:t>em</w:t>
      </w:r>
      <w:r w:rsidR="00C91B6E" w:rsidRPr="005A4C9C">
        <w:rPr>
          <w:rFonts w:ascii="Times New Roman" w:hAnsi="Times New Roman" w:cs="Times New Roman"/>
          <w:sz w:val="24"/>
          <w:szCs w:val="24"/>
          <w:lang w:val="en-US"/>
        </w:rPr>
        <w:t>s</w:t>
      </w:r>
    </w:p>
    <w:p w14:paraId="5AFF2D5B" w14:textId="77777777" w:rsidR="00C91B6E" w:rsidRPr="00935D75" w:rsidRDefault="00C91B6E" w:rsidP="00C1311A">
      <w:pPr>
        <w:pStyle w:val="a6"/>
        <w:numPr>
          <w:ilvl w:val="0"/>
          <w:numId w:val="7"/>
        </w:numPr>
        <w:spacing w:after="0" w:line="240" w:lineRule="auto"/>
        <w:rPr>
          <w:rFonts w:ascii="Times New Roman" w:hAnsi="Times New Roman" w:cs="Times New Roman"/>
          <w:sz w:val="24"/>
          <w:szCs w:val="24"/>
        </w:rPr>
      </w:pPr>
      <w:r w:rsidRPr="00935D75">
        <w:rPr>
          <w:rFonts w:ascii="Times New Roman" w:hAnsi="Times New Roman" w:cs="Times New Roman"/>
          <w:sz w:val="24"/>
          <w:szCs w:val="24"/>
          <w:lang w:val="en-US"/>
        </w:rPr>
        <w:t xml:space="preserve">validity of </w:t>
      </w:r>
      <w:r w:rsidR="0026320F" w:rsidRPr="00935D75">
        <w:rPr>
          <w:rFonts w:ascii="Times New Roman" w:hAnsi="Times New Roman" w:cs="Times New Roman"/>
          <w:sz w:val="24"/>
          <w:szCs w:val="24"/>
          <w:lang w:val="en-US"/>
        </w:rPr>
        <w:t xml:space="preserve">the </w:t>
      </w:r>
      <w:r w:rsidRPr="00935D75">
        <w:rPr>
          <w:rFonts w:ascii="Times New Roman" w:hAnsi="Times New Roman" w:cs="Times New Roman"/>
          <w:sz w:val="24"/>
          <w:szCs w:val="24"/>
          <w:lang w:val="en-US"/>
        </w:rPr>
        <w:t>offer</w:t>
      </w:r>
    </w:p>
    <w:p w14:paraId="0A7BEB2E" w14:textId="77777777" w:rsidR="00C91B6E" w:rsidRPr="00935D75" w:rsidRDefault="00C91B6E" w:rsidP="00C1311A">
      <w:pPr>
        <w:pStyle w:val="a6"/>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price</w:t>
      </w:r>
      <w:proofErr w:type="spellEnd"/>
    </w:p>
    <w:p w14:paraId="4EFA057F" w14:textId="77777777" w:rsidR="00C91B6E" w:rsidRPr="00935D75" w:rsidRDefault="00C91B6E" w:rsidP="00C1311A">
      <w:pPr>
        <w:pStyle w:val="a6"/>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terms</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of</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delivery</w:t>
      </w:r>
      <w:proofErr w:type="spellEnd"/>
    </w:p>
    <w:p w14:paraId="68B1C568" w14:textId="77777777" w:rsidR="00C91B6E" w:rsidRPr="00935D75" w:rsidRDefault="00C91B6E" w:rsidP="00C1311A">
      <w:pPr>
        <w:pStyle w:val="a6"/>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timely</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delivery</w:t>
      </w:r>
      <w:proofErr w:type="spellEnd"/>
    </w:p>
    <w:p w14:paraId="06EF12AF" w14:textId="77777777" w:rsidR="00643537" w:rsidRPr="00935D75" w:rsidRDefault="00C91B6E" w:rsidP="00C1311A">
      <w:pPr>
        <w:pStyle w:val="a6"/>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terms</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of</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payment</w:t>
      </w:r>
      <w:proofErr w:type="spellEnd"/>
    </w:p>
    <w:p w14:paraId="1CAC6645" w14:textId="77777777" w:rsidR="00643537" w:rsidRPr="00DC7F52" w:rsidRDefault="0026320F" w:rsidP="00C1311A">
      <w:pPr>
        <w:pStyle w:val="a6"/>
        <w:numPr>
          <w:ilvl w:val="0"/>
          <w:numId w:val="7"/>
        </w:numPr>
        <w:spacing w:after="0" w:line="240" w:lineRule="auto"/>
        <w:rPr>
          <w:rFonts w:ascii="Times New Roman" w:hAnsi="Times New Roman" w:cs="Times New Roman"/>
          <w:sz w:val="24"/>
          <w:szCs w:val="24"/>
          <w:lang w:val="en-US"/>
        </w:rPr>
      </w:pPr>
      <w:r w:rsidRPr="00DC7F52">
        <w:rPr>
          <w:rFonts w:ascii="Times New Roman" w:hAnsi="Times New Roman" w:cs="Times New Roman"/>
          <w:sz w:val="24"/>
          <w:szCs w:val="24"/>
          <w:lang w:val="en-US"/>
        </w:rPr>
        <w:t>previous experience in performing similar work</w:t>
      </w:r>
      <w:r w:rsidR="00643537" w:rsidRPr="00DC7F52">
        <w:rPr>
          <w:rFonts w:ascii="Times New Roman" w:hAnsi="Times New Roman" w:cs="Times New Roman"/>
          <w:sz w:val="24"/>
          <w:szCs w:val="24"/>
          <w:lang w:val="en-US"/>
        </w:rPr>
        <w:t xml:space="preserve"> </w:t>
      </w:r>
    </w:p>
    <w:p w14:paraId="4338F793" w14:textId="77777777" w:rsidR="008D0A78" w:rsidRPr="00B41216" w:rsidRDefault="008D0A78" w:rsidP="00C1311A">
      <w:pPr>
        <w:pStyle w:val="a6"/>
        <w:spacing w:after="0" w:line="240" w:lineRule="auto"/>
        <w:ind w:left="1350"/>
        <w:rPr>
          <w:rFonts w:ascii="Times New Roman" w:hAnsi="Times New Roman" w:cs="Times New Roman"/>
          <w:color w:val="FF0000"/>
          <w:sz w:val="24"/>
          <w:szCs w:val="24"/>
          <w:lang w:val="en-US"/>
        </w:rPr>
      </w:pPr>
    </w:p>
    <w:p w14:paraId="7B7E896E" w14:textId="77777777" w:rsidR="002E3E60" w:rsidRPr="00935D75" w:rsidRDefault="0026320F" w:rsidP="00C1311A">
      <w:pPr>
        <w:spacing w:after="0"/>
        <w:jc w:val="both"/>
        <w:rPr>
          <w:rFonts w:ascii="Times New Roman" w:hAnsi="Times New Roman" w:cs="Times New Roman"/>
          <w:sz w:val="24"/>
          <w:szCs w:val="24"/>
        </w:rPr>
      </w:pPr>
      <w:r w:rsidRPr="00935D75">
        <w:rPr>
          <w:rFonts w:ascii="Times New Roman" w:hAnsi="Times New Roman" w:cs="Times New Roman"/>
          <w:sz w:val="24"/>
          <w:szCs w:val="24"/>
        </w:rPr>
        <w:t>Arbeiter-</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w:t>
      </w:r>
      <w:proofErr w:type="spellEnd"/>
      <w:r w:rsidRPr="00935D75">
        <w:rPr>
          <w:rFonts w:ascii="Times New Roman" w:hAnsi="Times New Roman" w:cs="Times New Roman"/>
          <w:sz w:val="24"/>
          <w:szCs w:val="24"/>
        </w:rPr>
        <w:t xml:space="preserve"> reserves the right to reject any offer if it does not meet the above requirements.</w:t>
      </w:r>
    </w:p>
    <w:p w14:paraId="6131CF32" w14:textId="49E08437" w:rsidR="008D120F" w:rsidRPr="00935D75" w:rsidRDefault="002E3E60" w:rsidP="00C1311A">
      <w:pPr>
        <w:spacing w:after="0"/>
        <w:jc w:val="both"/>
        <w:rPr>
          <w:rFonts w:ascii="Times New Roman" w:hAnsi="Times New Roman" w:cs="Times New Roman"/>
          <w:sz w:val="24"/>
          <w:szCs w:val="24"/>
        </w:rPr>
      </w:pPr>
      <w:r w:rsidRPr="00935D75">
        <w:rPr>
          <w:rFonts w:ascii="Times New Roman" w:hAnsi="Times New Roman" w:cs="Times New Roman"/>
          <w:sz w:val="24"/>
          <w:szCs w:val="24"/>
        </w:rPr>
        <w:t>The bid process will be comprised of two stages. The first stage involves the evaluation of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bids with regard to formal requirements and completeness, while the second stage is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substantive evaluation according to the Selection Criteria defined by the Evaluation Committee.</w:t>
      </w:r>
    </w:p>
    <w:p w14:paraId="1AD3E97F" w14:textId="066BC573" w:rsidR="008D120F" w:rsidRPr="00935D75" w:rsidRDefault="007E3D5A" w:rsidP="00C1311A">
      <w:pPr>
        <w:spacing w:after="0"/>
        <w:jc w:val="both"/>
        <w:rPr>
          <w:rFonts w:ascii="Times New Roman" w:hAnsi="Times New Roman" w:cs="Times New Roman"/>
          <w:sz w:val="24"/>
          <w:szCs w:val="24"/>
        </w:rPr>
      </w:pPr>
      <w:r w:rsidRPr="00935D75">
        <w:rPr>
          <w:rFonts w:ascii="Times New Roman" w:hAnsi="Times New Roman" w:cs="Times New Roman"/>
          <w:sz w:val="24"/>
          <w:szCs w:val="24"/>
        </w:rPr>
        <w:t xml:space="preserve">The winning Tenderer will be chosen by ASB within </w:t>
      </w:r>
      <w:r w:rsidR="008D120F" w:rsidRPr="00935D75">
        <w:rPr>
          <w:rFonts w:ascii="Times New Roman" w:hAnsi="Times New Roman" w:cs="Times New Roman"/>
          <w:sz w:val="24"/>
          <w:szCs w:val="24"/>
        </w:rPr>
        <w:t>7</w:t>
      </w:r>
      <w:r w:rsidRPr="00935D75">
        <w:rPr>
          <w:rFonts w:ascii="Times New Roman" w:hAnsi="Times New Roman" w:cs="Times New Roman"/>
          <w:color w:val="FF0000"/>
          <w:sz w:val="24"/>
          <w:szCs w:val="24"/>
        </w:rPr>
        <w:t xml:space="preserve"> </w:t>
      </w:r>
      <w:r w:rsidRPr="00935D75">
        <w:rPr>
          <w:rFonts w:ascii="Times New Roman" w:hAnsi="Times New Roman" w:cs="Times New Roman"/>
          <w:sz w:val="24"/>
          <w:szCs w:val="24"/>
        </w:rPr>
        <w:t>days</w:t>
      </w:r>
      <w:r w:rsidR="008D120F" w:rsidRPr="00935D75">
        <w:rPr>
          <w:rFonts w:ascii="Times New Roman" w:hAnsi="Times New Roman" w:cs="Times New Roman"/>
          <w:sz w:val="24"/>
          <w:szCs w:val="24"/>
        </w:rPr>
        <w:t>. The Evaluation Committee will select the winning Tenderer after the conclusion of the negotiation sessions. The participants of tender will receive either selection or rejection letters.</w:t>
      </w:r>
    </w:p>
    <w:p w14:paraId="1D00F5CA" w14:textId="77777777" w:rsidR="00483B80" w:rsidRPr="00935D75" w:rsidRDefault="00483B80" w:rsidP="00C1311A">
      <w:pPr>
        <w:spacing w:after="0"/>
        <w:jc w:val="both"/>
        <w:rPr>
          <w:rFonts w:ascii="Times New Roman" w:hAnsi="Times New Roman" w:cs="Times New Roman"/>
          <w:sz w:val="24"/>
          <w:szCs w:val="24"/>
        </w:rPr>
      </w:pPr>
    </w:p>
    <w:p w14:paraId="3B7EC163" w14:textId="77777777" w:rsidR="00AB0B0A" w:rsidRPr="00935D75" w:rsidRDefault="00AB0B0A" w:rsidP="00AB0B0A">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t>DEADLINE</w:t>
      </w:r>
    </w:p>
    <w:p w14:paraId="08CDCDB5" w14:textId="77777777" w:rsidR="00AB0B0A" w:rsidRPr="00935D75" w:rsidRDefault="00AB0B0A" w:rsidP="00AB0B0A">
      <w:pPr>
        <w:autoSpaceDE w:val="0"/>
        <w:autoSpaceDN w:val="0"/>
        <w:adjustRightInd w:val="0"/>
        <w:spacing w:after="0" w:line="240" w:lineRule="auto"/>
        <w:rPr>
          <w:rFonts w:ascii="Times New Roman" w:hAnsi="Times New Roman" w:cs="Times New Roman"/>
          <w:b/>
          <w:bCs/>
          <w:sz w:val="24"/>
          <w:szCs w:val="24"/>
        </w:rPr>
      </w:pPr>
    </w:p>
    <w:p w14:paraId="5A594AF4" w14:textId="2CB1184D" w:rsidR="00AB0B0A" w:rsidRPr="000E6039" w:rsidRDefault="00AB0B0A" w:rsidP="00AB0B0A">
      <w:pPr>
        <w:autoSpaceDE w:val="0"/>
        <w:autoSpaceDN w:val="0"/>
        <w:adjustRightInd w:val="0"/>
        <w:spacing w:after="0" w:line="240" w:lineRule="auto"/>
        <w:jc w:val="both"/>
        <w:rPr>
          <w:rFonts w:ascii="Times New Roman" w:hAnsi="Times New Roman" w:cs="Times New Roman"/>
          <w:sz w:val="24"/>
          <w:szCs w:val="24"/>
        </w:rPr>
      </w:pPr>
      <w:bookmarkStart w:id="5" w:name="_Hlk146191823"/>
      <w:r w:rsidRPr="000E6039">
        <w:rPr>
          <w:rFonts w:ascii="Times New Roman" w:hAnsi="Times New Roman" w:cs="Times New Roman"/>
          <w:sz w:val="24"/>
          <w:szCs w:val="24"/>
        </w:rPr>
        <w:t>All bids must be delivered in sealed envelopes to the address below by the COB (</w:t>
      </w:r>
      <w:r w:rsidRPr="000E6039">
        <w:rPr>
          <w:rFonts w:ascii="Times New Roman" w:hAnsi="Times New Roman" w:cs="Times New Roman"/>
          <w:b/>
          <w:bCs/>
          <w:sz w:val="24"/>
          <w:szCs w:val="24"/>
        </w:rPr>
        <w:t xml:space="preserve">18.00) </w:t>
      </w:r>
      <w:r w:rsidRPr="00181C5B">
        <w:rPr>
          <w:rFonts w:ascii="Times New Roman" w:hAnsi="Times New Roman" w:cs="Times New Roman"/>
          <w:b/>
          <w:bCs/>
          <w:sz w:val="24"/>
          <w:szCs w:val="24"/>
        </w:rPr>
        <w:t xml:space="preserve">on </w:t>
      </w:r>
      <w:r w:rsidRPr="00181C5B">
        <w:rPr>
          <w:rFonts w:ascii="Times New Roman" w:hAnsi="Times New Roman" w:cs="Times New Roman"/>
          <w:b/>
          <w:bCs/>
          <w:sz w:val="24"/>
          <w:szCs w:val="24"/>
          <w:lang w:val="uk-UA"/>
        </w:rPr>
        <w:t>1</w:t>
      </w:r>
      <w:r w:rsidR="00181C5B" w:rsidRPr="00181C5B">
        <w:rPr>
          <w:rFonts w:ascii="Times New Roman" w:hAnsi="Times New Roman" w:cs="Times New Roman"/>
          <w:b/>
          <w:bCs/>
          <w:sz w:val="24"/>
          <w:szCs w:val="24"/>
        </w:rPr>
        <w:t>3</w:t>
      </w:r>
      <w:r w:rsidRPr="00181C5B">
        <w:rPr>
          <w:rFonts w:ascii="Times New Roman" w:hAnsi="Times New Roman" w:cs="Times New Roman"/>
          <w:b/>
          <w:bCs/>
          <w:sz w:val="24"/>
          <w:szCs w:val="24"/>
        </w:rPr>
        <w:t xml:space="preserve"> </w:t>
      </w:r>
      <w:r w:rsidR="00221E40" w:rsidRPr="00181C5B">
        <w:rPr>
          <w:rFonts w:ascii="Times New Roman" w:hAnsi="Times New Roman" w:cs="Times New Roman"/>
          <w:b/>
          <w:bCs/>
          <w:sz w:val="24"/>
          <w:szCs w:val="24"/>
        </w:rPr>
        <w:t>October</w:t>
      </w:r>
      <w:r w:rsidRPr="00181C5B">
        <w:rPr>
          <w:rFonts w:ascii="Times New Roman" w:hAnsi="Times New Roman" w:cs="Times New Roman"/>
          <w:b/>
          <w:bCs/>
          <w:sz w:val="24"/>
          <w:szCs w:val="24"/>
        </w:rPr>
        <w:t xml:space="preserve"> 202</w:t>
      </w:r>
      <w:r w:rsidR="00221E40" w:rsidRPr="00181C5B">
        <w:rPr>
          <w:rFonts w:ascii="Times New Roman" w:hAnsi="Times New Roman" w:cs="Times New Roman"/>
          <w:b/>
          <w:bCs/>
          <w:sz w:val="24"/>
          <w:szCs w:val="24"/>
        </w:rPr>
        <w:t>3</w:t>
      </w:r>
      <w:r w:rsidRPr="000E6039">
        <w:rPr>
          <w:rFonts w:ascii="Times New Roman" w:hAnsi="Times New Roman" w:cs="Times New Roman"/>
          <w:sz w:val="24"/>
          <w:szCs w:val="24"/>
        </w:rPr>
        <w:t xml:space="preserve"> and marked with the phrase: “</w:t>
      </w:r>
      <w:bookmarkStart w:id="6" w:name="_Hlk18316110"/>
      <w:r w:rsidRPr="000E6039">
        <w:rPr>
          <w:rFonts w:ascii="Times New Roman" w:hAnsi="Times New Roman" w:cs="Times New Roman"/>
          <w:b/>
          <w:bCs/>
          <w:sz w:val="24"/>
          <w:szCs w:val="24"/>
        </w:rPr>
        <w:t>TENDER</w:t>
      </w:r>
      <w:bookmarkEnd w:id="6"/>
      <w:r w:rsidRPr="000E6039">
        <w:rPr>
          <w:rFonts w:ascii="Times New Roman" w:hAnsi="Times New Roman" w:cs="Times New Roman"/>
          <w:b/>
          <w:bCs/>
          <w:sz w:val="24"/>
          <w:szCs w:val="24"/>
        </w:rPr>
        <w:t xml:space="preserve"> ASB/UKR/202</w:t>
      </w:r>
      <w:r w:rsidR="00334663">
        <w:rPr>
          <w:rFonts w:ascii="Times New Roman" w:hAnsi="Times New Roman" w:cs="Times New Roman"/>
          <w:b/>
          <w:bCs/>
          <w:sz w:val="24"/>
          <w:szCs w:val="24"/>
          <w:lang w:val="uk-UA"/>
        </w:rPr>
        <w:t>3</w:t>
      </w:r>
      <w:r w:rsidRPr="000E6039">
        <w:rPr>
          <w:rFonts w:ascii="Times New Roman" w:hAnsi="Times New Roman" w:cs="Times New Roman"/>
          <w:b/>
          <w:bCs/>
          <w:sz w:val="24"/>
          <w:szCs w:val="24"/>
        </w:rPr>
        <w:t>-</w:t>
      </w:r>
      <w:r w:rsidR="00DC5F11">
        <w:rPr>
          <w:rFonts w:ascii="Times New Roman" w:hAnsi="Times New Roman" w:cs="Times New Roman"/>
          <w:b/>
          <w:bCs/>
          <w:sz w:val="24"/>
          <w:szCs w:val="24"/>
          <w:lang w:val="uk-UA"/>
        </w:rPr>
        <w:t>9</w:t>
      </w:r>
      <w:r w:rsidRPr="000E6039">
        <w:rPr>
          <w:rFonts w:ascii="Times New Roman" w:hAnsi="Times New Roman" w:cs="Times New Roman"/>
          <w:sz w:val="24"/>
          <w:szCs w:val="24"/>
        </w:rPr>
        <w:t>”. Faxed/electronic bids will be rejected. Late bids will be rejected.</w:t>
      </w:r>
    </w:p>
    <w:p w14:paraId="2E9D674E" w14:textId="77777777" w:rsidR="00AB0B0A" w:rsidRPr="000E6039" w:rsidRDefault="00AB0B0A" w:rsidP="00AB0B0A">
      <w:pPr>
        <w:autoSpaceDE w:val="0"/>
        <w:autoSpaceDN w:val="0"/>
        <w:adjustRightInd w:val="0"/>
        <w:spacing w:after="0" w:line="240" w:lineRule="auto"/>
        <w:jc w:val="both"/>
        <w:rPr>
          <w:rFonts w:ascii="Times New Roman" w:hAnsi="Times New Roman" w:cs="Times New Roman"/>
          <w:sz w:val="24"/>
          <w:szCs w:val="24"/>
        </w:rPr>
      </w:pPr>
    </w:p>
    <w:p w14:paraId="6790EE0E" w14:textId="77777777" w:rsidR="00AB0B0A" w:rsidRPr="000E6039" w:rsidRDefault="00AB0B0A" w:rsidP="00AB0B0A">
      <w:pPr>
        <w:spacing w:after="0" w:line="240" w:lineRule="auto"/>
        <w:rPr>
          <w:rFonts w:ascii="Times New Roman" w:hAnsi="Times New Roman" w:cs="Times New Roman"/>
          <w:sz w:val="24"/>
          <w:szCs w:val="24"/>
        </w:rPr>
      </w:pPr>
      <w:r w:rsidRPr="000E6039">
        <w:rPr>
          <w:rFonts w:ascii="Times New Roman" w:hAnsi="Times New Roman" w:cs="Times New Roman"/>
          <w:sz w:val="24"/>
          <w:szCs w:val="24"/>
        </w:rPr>
        <w:t>Mailbox “</w:t>
      </w:r>
      <w:r w:rsidRPr="000E6039">
        <w:rPr>
          <w:rFonts w:ascii="Times New Roman" w:hAnsi="Times New Roman" w:cs="Times New Roman"/>
          <w:b/>
          <w:bCs/>
          <w:sz w:val="24"/>
          <w:szCs w:val="24"/>
        </w:rPr>
        <w:t>FOR TENDERS</w:t>
      </w:r>
      <w:r w:rsidRPr="000E6039">
        <w:rPr>
          <w:rFonts w:ascii="Times New Roman" w:hAnsi="Times New Roman" w:cs="Times New Roman"/>
          <w:sz w:val="24"/>
          <w:szCs w:val="24"/>
        </w:rPr>
        <w:t>” on the ground floor</w:t>
      </w:r>
    </w:p>
    <w:p w14:paraId="3E097D4E" w14:textId="77777777" w:rsidR="00AB0B0A" w:rsidRPr="000E6039" w:rsidRDefault="00AB0B0A" w:rsidP="00AB0B0A">
      <w:pPr>
        <w:spacing w:after="0" w:line="240" w:lineRule="auto"/>
        <w:rPr>
          <w:rFonts w:ascii="Times New Roman" w:hAnsi="Times New Roman" w:cs="Times New Roman"/>
          <w:sz w:val="24"/>
          <w:szCs w:val="24"/>
          <w:lang w:val="uk-UA"/>
        </w:rPr>
      </w:pPr>
      <w:r w:rsidRPr="000E6039">
        <w:rPr>
          <w:rFonts w:ascii="Times New Roman" w:hAnsi="Times New Roman" w:cs="Times New Roman"/>
          <w:sz w:val="24"/>
          <w:szCs w:val="24"/>
          <w:lang w:val="de-DE"/>
        </w:rPr>
        <w:t>Arbeiter-Samariter-Bund (ASB), Ukraine</w:t>
      </w:r>
    </w:p>
    <w:p w14:paraId="1D7744E4" w14:textId="77777777" w:rsidR="00334663" w:rsidRDefault="00334663" w:rsidP="00334663">
      <w:pPr>
        <w:autoSpaceDE w:val="0"/>
        <w:autoSpaceDN w:val="0"/>
        <w:adjustRightInd w:val="0"/>
        <w:spacing w:after="0" w:line="240" w:lineRule="auto"/>
        <w:rPr>
          <w:rFonts w:ascii="Times New Roman" w:hAnsi="Times New Roman" w:cs="Times New Roman"/>
          <w:color w:val="000000"/>
          <w:sz w:val="24"/>
          <w:szCs w:val="24"/>
        </w:rPr>
      </w:pPr>
      <w:r w:rsidRPr="00334663">
        <w:rPr>
          <w:rFonts w:ascii="Times New Roman" w:hAnsi="Times New Roman" w:cs="Times New Roman"/>
          <w:color w:val="000000"/>
          <w:sz w:val="24"/>
          <w:szCs w:val="24"/>
        </w:rPr>
        <w:t xml:space="preserve">18 </w:t>
      </w:r>
      <w:proofErr w:type="spellStart"/>
      <w:r w:rsidRPr="00334663">
        <w:rPr>
          <w:rFonts w:ascii="Times New Roman" w:hAnsi="Times New Roman" w:cs="Times New Roman"/>
          <w:color w:val="000000"/>
          <w:sz w:val="24"/>
          <w:szCs w:val="24"/>
        </w:rPr>
        <w:t>Tadeusha</w:t>
      </w:r>
      <w:proofErr w:type="spellEnd"/>
      <w:r w:rsidRPr="00334663">
        <w:rPr>
          <w:rFonts w:ascii="Times New Roman" w:hAnsi="Times New Roman" w:cs="Times New Roman"/>
          <w:color w:val="000000"/>
          <w:sz w:val="24"/>
          <w:szCs w:val="24"/>
        </w:rPr>
        <w:t xml:space="preserve"> </w:t>
      </w:r>
      <w:proofErr w:type="spellStart"/>
      <w:r w:rsidRPr="00334663">
        <w:rPr>
          <w:rFonts w:ascii="Times New Roman" w:hAnsi="Times New Roman" w:cs="Times New Roman"/>
          <w:color w:val="000000"/>
          <w:sz w:val="24"/>
          <w:szCs w:val="24"/>
        </w:rPr>
        <w:t>Kostyushka</w:t>
      </w:r>
      <w:proofErr w:type="spellEnd"/>
      <w:r w:rsidRPr="00334663">
        <w:rPr>
          <w:rFonts w:ascii="Times New Roman" w:hAnsi="Times New Roman" w:cs="Times New Roman"/>
          <w:color w:val="000000"/>
          <w:sz w:val="24"/>
          <w:szCs w:val="24"/>
        </w:rPr>
        <w:t xml:space="preserve"> St., </w:t>
      </w:r>
    </w:p>
    <w:p w14:paraId="171F8906" w14:textId="2FD87117" w:rsidR="00334663" w:rsidRPr="00334663" w:rsidRDefault="00334663" w:rsidP="00334663">
      <w:pPr>
        <w:autoSpaceDE w:val="0"/>
        <w:autoSpaceDN w:val="0"/>
        <w:adjustRightInd w:val="0"/>
        <w:spacing w:after="0" w:line="240" w:lineRule="auto"/>
        <w:rPr>
          <w:rFonts w:ascii="Times New Roman" w:hAnsi="Times New Roman" w:cs="Times New Roman"/>
          <w:sz w:val="24"/>
          <w:szCs w:val="24"/>
        </w:rPr>
      </w:pPr>
      <w:r w:rsidRPr="00334663">
        <w:rPr>
          <w:rFonts w:ascii="Times New Roman" w:hAnsi="Times New Roman" w:cs="Times New Roman"/>
          <w:color w:val="000000"/>
          <w:sz w:val="24"/>
          <w:szCs w:val="24"/>
        </w:rPr>
        <w:t>Lviv 79000, Ukraine</w:t>
      </w:r>
    </w:p>
    <w:p w14:paraId="514B7094" w14:textId="77777777" w:rsidR="00DC5F11" w:rsidRDefault="001B349A" w:rsidP="00972965">
      <w:pPr>
        <w:pStyle w:val="a3"/>
        <w:jc w:val="both"/>
        <w:rPr>
          <w:lang w:val="uk-UA"/>
        </w:rPr>
      </w:pPr>
      <w:r w:rsidRPr="000E6039">
        <w:t xml:space="preserve">Please direct questions regarding the application process to the following e-mail address: </w:t>
      </w:r>
      <w:r w:rsidR="00221E40" w:rsidRPr="00DC5F11">
        <w:t>headofprogram</w:t>
      </w:r>
      <w:r w:rsidRPr="00DC5F11">
        <w:t>@asb.org.ua.</w:t>
      </w:r>
      <w:r w:rsidRPr="000E6039">
        <w:t xml:space="preserve"> </w:t>
      </w:r>
      <w:r w:rsidR="00D819AE" w:rsidRPr="000E6039">
        <w:t>Please indicate the subject of the e-mail</w:t>
      </w:r>
      <w:r w:rsidR="00D819AE" w:rsidRPr="000E6039">
        <w:rPr>
          <w:lang w:val="uk-UA"/>
        </w:rPr>
        <w:t>:</w:t>
      </w:r>
      <w:r w:rsidR="00D819AE" w:rsidRPr="000E6039">
        <w:rPr>
          <w:bCs/>
        </w:rPr>
        <w:t>“</w:t>
      </w:r>
      <w:r w:rsidR="00D819AE" w:rsidRPr="00124376">
        <w:rPr>
          <w:b/>
        </w:rPr>
        <w:t>Tender</w:t>
      </w:r>
      <w:r w:rsidR="00D819AE" w:rsidRPr="00124376">
        <w:rPr>
          <w:b/>
          <w:lang w:val="uk-UA"/>
        </w:rPr>
        <w:t xml:space="preserve"> </w:t>
      </w:r>
      <w:r w:rsidR="00D819AE" w:rsidRPr="00124376">
        <w:rPr>
          <w:b/>
        </w:rPr>
        <w:t>ASB</w:t>
      </w:r>
      <w:r w:rsidR="00D819AE" w:rsidRPr="00124376">
        <w:rPr>
          <w:b/>
          <w:lang w:val="uk-UA"/>
        </w:rPr>
        <w:t>/</w:t>
      </w:r>
      <w:r w:rsidR="00D819AE" w:rsidRPr="00124376">
        <w:rPr>
          <w:b/>
        </w:rPr>
        <w:t>UKR</w:t>
      </w:r>
      <w:r w:rsidR="00D819AE" w:rsidRPr="00124376">
        <w:rPr>
          <w:b/>
          <w:lang w:val="uk-UA"/>
        </w:rPr>
        <w:t>/202</w:t>
      </w:r>
      <w:r w:rsidR="00334663">
        <w:rPr>
          <w:b/>
          <w:lang w:val="uk-UA"/>
        </w:rPr>
        <w:t>3</w:t>
      </w:r>
      <w:r w:rsidR="00D819AE" w:rsidRPr="00124376">
        <w:rPr>
          <w:b/>
          <w:lang w:val="uk-UA"/>
        </w:rPr>
        <w:t>-</w:t>
      </w:r>
      <w:r w:rsidR="00DC5F11">
        <w:rPr>
          <w:b/>
          <w:lang w:val="uk-UA"/>
        </w:rPr>
        <w:t>9</w:t>
      </w:r>
      <w:r w:rsidR="00374993">
        <w:t>”</w:t>
      </w:r>
      <w:r w:rsidRPr="00124376">
        <w:t>.</w:t>
      </w:r>
      <w:r w:rsidRPr="000E6039">
        <w:rPr>
          <w:b/>
          <w:bCs/>
        </w:rPr>
        <w:t xml:space="preserve"> </w:t>
      </w:r>
      <w:r w:rsidRPr="000E6039">
        <w:t>Answers to questions, if there will be any, will be published on the ASB website in Ukraine (https://asb.org.ua/) without specifying the source of the request.</w:t>
      </w:r>
      <w:r w:rsidR="00972965">
        <w:rPr>
          <w:lang w:val="uk-UA"/>
        </w:rPr>
        <w:t xml:space="preserve"> </w:t>
      </w:r>
    </w:p>
    <w:bookmarkEnd w:id="5"/>
    <w:p w14:paraId="68F5F445" w14:textId="77777777" w:rsidR="00334663" w:rsidRDefault="00334663"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42F3268C" w14:textId="77777777" w:rsidR="003D0F29" w:rsidRDefault="003D0F29"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6F6C8966" w14:textId="77777777" w:rsidR="00334663" w:rsidRDefault="00334663"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48779B0F" w14:textId="77777777" w:rsidR="00221E40" w:rsidRDefault="00221E40"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038DE87C" w14:textId="77777777" w:rsidR="00221E40" w:rsidRDefault="00221E40"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68292C4F" w14:textId="77777777" w:rsidR="00181C5B" w:rsidRDefault="00181C5B"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1867C378" w14:textId="4DCA624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bookmarkStart w:id="7" w:name="_Hlk146191908"/>
      <w:r w:rsidRPr="00935D75">
        <w:rPr>
          <w:rFonts w:ascii="Times New Roman" w:hAnsi="Times New Roman" w:cs="Times New Roman"/>
          <w:b/>
          <w:bCs/>
          <w:sz w:val="24"/>
          <w:szCs w:val="24"/>
          <w:lang w:val="uk-UA"/>
        </w:rPr>
        <w:lastRenderedPageBreak/>
        <w:t>Повідомлення про закупівлю</w:t>
      </w:r>
    </w:p>
    <w:p w14:paraId="442B3762" w14:textId="7777777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5385EDB5" w14:textId="5E7D280E" w:rsidR="007D7214" w:rsidRPr="00F91593" w:rsidRDefault="00692A85" w:rsidP="00F91593">
      <w:pPr>
        <w:autoSpaceDE w:val="0"/>
        <w:autoSpaceDN w:val="0"/>
        <w:adjustRightInd w:val="0"/>
        <w:spacing w:after="0" w:line="240" w:lineRule="auto"/>
        <w:jc w:val="center"/>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Україна</w:t>
      </w:r>
    </w:p>
    <w:p w14:paraId="4128D76A" w14:textId="7777777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56DCD0D1" w14:textId="102879A4" w:rsidR="00692A85" w:rsidRPr="001834E7" w:rsidRDefault="001834E7" w:rsidP="00692A85">
      <w:pPr>
        <w:spacing w:after="0"/>
        <w:ind w:left="-142" w:right="146"/>
        <w:jc w:val="center"/>
        <w:rPr>
          <w:rFonts w:ascii="Times New Roman" w:hAnsi="Times New Roman" w:cs="Times New Roman"/>
          <w:b/>
          <w:bCs/>
          <w:sz w:val="24"/>
          <w:szCs w:val="24"/>
          <w:lang w:val="ru-RU"/>
        </w:rPr>
      </w:pPr>
      <w:r w:rsidRPr="001834E7">
        <w:rPr>
          <w:rFonts w:ascii="Times New Roman" w:hAnsi="Times New Roman" w:cs="Times New Roman"/>
          <w:b/>
          <w:bCs/>
          <w:sz w:val="24"/>
          <w:szCs w:val="24"/>
          <w:lang w:val="uk-UA"/>
        </w:rPr>
        <w:t xml:space="preserve">Закупівля </w:t>
      </w:r>
      <w:r w:rsidR="00334663">
        <w:rPr>
          <w:rFonts w:ascii="Times New Roman" w:hAnsi="Times New Roman" w:cs="Times New Roman"/>
          <w:b/>
          <w:bCs/>
          <w:sz w:val="24"/>
          <w:szCs w:val="24"/>
          <w:lang w:val="uk-UA"/>
        </w:rPr>
        <w:t xml:space="preserve">транспортних засобів </w:t>
      </w:r>
      <w:r w:rsidRPr="001834E7">
        <w:rPr>
          <w:rFonts w:ascii="Times New Roman" w:hAnsi="Times New Roman" w:cs="Times New Roman"/>
          <w:b/>
          <w:bCs/>
          <w:sz w:val="24"/>
          <w:szCs w:val="24"/>
          <w:lang w:val="uk-UA"/>
        </w:rPr>
        <w:t>/ASB/UKR/202</w:t>
      </w:r>
      <w:r w:rsidR="00334663">
        <w:rPr>
          <w:rFonts w:ascii="Times New Roman" w:hAnsi="Times New Roman" w:cs="Times New Roman"/>
          <w:b/>
          <w:bCs/>
          <w:sz w:val="24"/>
          <w:szCs w:val="24"/>
          <w:lang w:val="uk-UA"/>
        </w:rPr>
        <w:t>3</w:t>
      </w:r>
      <w:r w:rsidRPr="001834E7">
        <w:rPr>
          <w:rFonts w:ascii="Times New Roman" w:hAnsi="Times New Roman" w:cs="Times New Roman"/>
          <w:b/>
          <w:bCs/>
          <w:sz w:val="24"/>
          <w:szCs w:val="24"/>
          <w:lang w:val="uk-UA"/>
        </w:rPr>
        <w:t>-</w:t>
      </w:r>
      <w:r w:rsidR="00DC5F11">
        <w:rPr>
          <w:rFonts w:ascii="Times New Roman" w:hAnsi="Times New Roman" w:cs="Times New Roman"/>
          <w:b/>
          <w:bCs/>
          <w:sz w:val="24"/>
          <w:szCs w:val="24"/>
          <w:lang w:val="uk-UA"/>
        </w:rPr>
        <w:t>9</w:t>
      </w:r>
    </w:p>
    <w:p w14:paraId="5AA037CB" w14:textId="77777777" w:rsidR="00FA11E7" w:rsidRDefault="00FA11E7" w:rsidP="00CC1CB9">
      <w:pPr>
        <w:jc w:val="both"/>
        <w:rPr>
          <w:rFonts w:ascii="Times New Roman" w:hAnsi="Times New Roman" w:cs="Times New Roman"/>
          <w:b/>
          <w:bCs/>
          <w:sz w:val="24"/>
          <w:szCs w:val="24"/>
          <w:lang w:val="uk-UA"/>
        </w:rPr>
      </w:pPr>
    </w:p>
    <w:p w14:paraId="420E6503" w14:textId="12851FDD" w:rsidR="001834E7" w:rsidRPr="00CC1CB9" w:rsidRDefault="00692A85" w:rsidP="00CC1CB9">
      <w:pPr>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 xml:space="preserve">У рамках проекту </w:t>
      </w:r>
      <w:r w:rsidR="00FA3D52" w:rsidRPr="00A06B45">
        <w:rPr>
          <w:rFonts w:ascii="Times New Roman" w:hAnsi="Times New Roman" w:cs="Times New Roman"/>
          <w:sz w:val="24"/>
          <w:szCs w:val="24"/>
          <w:lang w:val="uk-UA"/>
        </w:rPr>
        <w:t>«</w:t>
      </w:r>
      <w:r w:rsidR="00FA3D52" w:rsidRPr="00A06B45">
        <w:rPr>
          <w:rFonts w:ascii="Times New Roman" w:eastAsia="Times New Roman" w:hAnsi="Times New Roman" w:cs="Times New Roman"/>
          <w:sz w:val="24"/>
          <w:szCs w:val="24"/>
          <w:lang w:val="uk-UA"/>
        </w:rPr>
        <w:t>Термінова гуманітарна допомога в готівковій, натуральній формі та послугами у сферах забезпечення основних потреб, продовольчої безпеки, гігієни, підготовки до зими та психосоціальної підтримки для постраждалих від військового конфлікту людей в Україні, включаючи українців, які виїхали до Грузії»</w:t>
      </w:r>
      <w:r w:rsidR="00FA3D52" w:rsidRPr="00A06B45">
        <w:rPr>
          <w:rFonts w:ascii="Times New Roman" w:hAnsi="Times New Roman" w:cs="Times New Roman"/>
          <w:sz w:val="24"/>
          <w:szCs w:val="24"/>
          <w:lang w:val="uk-UA"/>
        </w:rPr>
        <w:t xml:space="preserve"> (14</w:t>
      </w:r>
      <w:r w:rsidR="00FA3D52" w:rsidRPr="002C6A4E">
        <w:rPr>
          <w:rFonts w:ascii="Times New Roman" w:hAnsi="Times New Roman" w:cs="Times New Roman"/>
          <w:sz w:val="24"/>
          <w:szCs w:val="24"/>
          <w:lang w:val="uk-UA"/>
        </w:rPr>
        <w:t xml:space="preserve"> червня </w:t>
      </w:r>
      <w:r w:rsidR="00FA3D52">
        <w:rPr>
          <w:rFonts w:ascii="Times New Roman" w:hAnsi="Times New Roman" w:cs="Times New Roman"/>
          <w:sz w:val="24"/>
          <w:szCs w:val="24"/>
          <w:lang w:val="uk-UA"/>
        </w:rPr>
        <w:t>2022-</w:t>
      </w:r>
      <w:r w:rsidR="00FA3D52" w:rsidRPr="00357389">
        <w:rPr>
          <w:rFonts w:ascii="Times New Roman" w:hAnsi="Times New Roman" w:cs="Times New Roman"/>
          <w:sz w:val="24"/>
          <w:szCs w:val="24"/>
          <w:lang w:val="uk-UA"/>
        </w:rPr>
        <w:t>31</w:t>
      </w:r>
      <w:r w:rsidR="00FA3D52">
        <w:rPr>
          <w:rFonts w:ascii="Times New Roman" w:hAnsi="Times New Roman" w:cs="Times New Roman"/>
          <w:sz w:val="24"/>
          <w:szCs w:val="24"/>
          <w:lang w:val="uk-UA"/>
        </w:rPr>
        <w:t xml:space="preserve"> </w:t>
      </w:r>
      <w:r w:rsidR="00FA3D52" w:rsidRPr="00357389">
        <w:rPr>
          <w:rFonts w:ascii="Times New Roman" w:hAnsi="Times New Roman" w:cs="Times New Roman"/>
          <w:sz w:val="24"/>
          <w:szCs w:val="24"/>
          <w:lang w:val="uk-UA"/>
        </w:rPr>
        <w:t>гр</w:t>
      </w:r>
      <w:r w:rsidR="00FA3D52">
        <w:rPr>
          <w:rFonts w:ascii="Times New Roman" w:hAnsi="Times New Roman" w:cs="Times New Roman"/>
          <w:sz w:val="24"/>
          <w:szCs w:val="24"/>
          <w:lang w:val="uk-UA"/>
        </w:rPr>
        <w:t xml:space="preserve">удня 2024 рр.), який </w:t>
      </w:r>
      <w:r w:rsidR="00FA3D52" w:rsidRPr="002C6A4E">
        <w:rPr>
          <w:rFonts w:ascii="Times New Roman" w:hAnsi="Times New Roman" w:cs="Times New Roman"/>
          <w:sz w:val="24"/>
          <w:szCs w:val="24"/>
          <w:lang w:val="uk-UA"/>
        </w:rPr>
        <w:t>фінансується Міністерством закордонних справ Фе</w:t>
      </w:r>
      <w:r w:rsidR="00FA3D52">
        <w:rPr>
          <w:rFonts w:ascii="Times New Roman" w:hAnsi="Times New Roman" w:cs="Times New Roman"/>
          <w:sz w:val="24"/>
          <w:szCs w:val="24"/>
          <w:lang w:val="uk-UA"/>
        </w:rPr>
        <w:t xml:space="preserve">деративної Республіки Німеччина, </w:t>
      </w:r>
      <w:r w:rsidR="00FA3D52" w:rsidRPr="00A67857">
        <w:rPr>
          <w:rFonts w:ascii="Times New Roman" w:hAnsi="Times New Roman" w:cs="Times New Roman"/>
          <w:bCs/>
          <w:sz w:val="24"/>
          <w:szCs w:val="24"/>
          <w:lang w:val="uk-UA"/>
        </w:rPr>
        <w:t>Спілка роб</w:t>
      </w:r>
      <w:r w:rsidR="00FA3D52">
        <w:rPr>
          <w:rFonts w:ascii="Times New Roman" w:hAnsi="Times New Roman" w:cs="Times New Roman"/>
          <w:bCs/>
          <w:sz w:val="24"/>
          <w:szCs w:val="24"/>
          <w:lang w:val="uk-UA"/>
        </w:rPr>
        <w:t>ітни</w:t>
      </w:r>
      <w:r w:rsidR="00FA3D52" w:rsidRPr="00A67857">
        <w:rPr>
          <w:rFonts w:ascii="Times New Roman" w:hAnsi="Times New Roman" w:cs="Times New Roman"/>
          <w:bCs/>
          <w:sz w:val="24"/>
          <w:szCs w:val="24"/>
          <w:lang w:val="uk-UA"/>
        </w:rPr>
        <w:t xml:space="preserve">чих самаритян Німеччини </w:t>
      </w:r>
      <w:proofErr w:type="spellStart"/>
      <w:r w:rsidR="00FA3D52" w:rsidRPr="00A67857">
        <w:rPr>
          <w:rFonts w:ascii="Times New Roman" w:hAnsi="Times New Roman" w:cs="Times New Roman"/>
          <w:bCs/>
          <w:sz w:val="24"/>
          <w:szCs w:val="24"/>
          <w:lang w:val="uk-UA"/>
        </w:rPr>
        <w:t>з.С</w:t>
      </w:r>
      <w:proofErr w:type="spellEnd"/>
      <w:r w:rsidR="00FA3D52" w:rsidRPr="00A67857">
        <w:rPr>
          <w:rFonts w:ascii="Times New Roman" w:hAnsi="Times New Roman" w:cs="Times New Roman"/>
          <w:bCs/>
          <w:sz w:val="24"/>
          <w:szCs w:val="24"/>
          <w:lang w:val="uk-UA"/>
        </w:rPr>
        <w:t>.</w:t>
      </w:r>
      <w:r w:rsidR="001834E7" w:rsidRPr="001834E7">
        <w:rPr>
          <w:rFonts w:ascii="Times New Roman" w:hAnsi="Times New Roman" w:cs="Times New Roman"/>
          <w:sz w:val="24"/>
          <w:szCs w:val="24"/>
          <w:lang w:val="uk-UA"/>
        </w:rPr>
        <w:t xml:space="preserve">, </w:t>
      </w:r>
      <w:bookmarkStart w:id="8" w:name="_Hlk146015861"/>
      <w:r w:rsidR="001834E7" w:rsidRPr="001834E7">
        <w:rPr>
          <w:rFonts w:ascii="Times New Roman" w:hAnsi="Times New Roman" w:cs="Times New Roman"/>
          <w:sz w:val="24"/>
          <w:szCs w:val="24"/>
          <w:lang w:val="uk-UA"/>
        </w:rPr>
        <w:t xml:space="preserve">Український офіс ASB планує </w:t>
      </w:r>
      <w:r w:rsidR="00CC1CB9" w:rsidRPr="00CC1CB9">
        <w:rPr>
          <w:rFonts w:ascii="Times New Roman" w:hAnsi="Times New Roman" w:cs="Times New Roman"/>
          <w:sz w:val="24"/>
          <w:szCs w:val="24"/>
          <w:lang w:val="uk-UA"/>
        </w:rPr>
        <w:t>ч</w:t>
      </w:r>
      <w:r w:rsidR="00CC1CB9">
        <w:rPr>
          <w:rFonts w:ascii="Times New Roman" w:hAnsi="Times New Roman" w:cs="Times New Roman"/>
          <w:sz w:val="24"/>
          <w:szCs w:val="24"/>
          <w:lang w:val="uk-UA"/>
        </w:rPr>
        <w:t xml:space="preserve">астину фінансування </w:t>
      </w:r>
      <w:r w:rsidR="005F3CE5">
        <w:rPr>
          <w:rFonts w:ascii="Times New Roman" w:hAnsi="Times New Roman" w:cs="Times New Roman"/>
          <w:sz w:val="24"/>
          <w:szCs w:val="24"/>
          <w:lang w:val="uk-UA"/>
        </w:rPr>
        <w:t>застосувати</w:t>
      </w:r>
      <w:r w:rsidR="00CC1CB9">
        <w:rPr>
          <w:rFonts w:ascii="Times New Roman" w:hAnsi="Times New Roman" w:cs="Times New Roman"/>
          <w:sz w:val="24"/>
          <w:szCs w:val="24"/>
          <w:lang w:val="uk-UA"/>
        </w:rPr>
        <w:t xml:space="preserve"> до платежів за контрактом на придбання транспортних засобів, що використовуються для </w:t>
      </w:r>
      <w:r w:rsidR="005F3CE5">
        <w:rPr>
          <w:rFonts w:ascii="Times New Roman" w:hAnsi="Times New Roman" w:cs="Times New Roman"/>
          <w:sz w:val="24"/>
          <w:szCs w:val="24"/>
          <w:lang w:val="uk-UA"/>
        </w:rPr>
        <w:t>транспортних</w:t>
      </w:r>
      <w:r w:rsidR="00CC1CB9">
        <w:rPr>
          <w:rFonts w:ascii="Times New Roman" w:hAnsi="Times New Roman" w:cs="Times New Roman"/>
          <w:sz w:val="24"/>
          <w:szCs w:val="24"/>
          <w:lang w:val="uk-UA"/>
        </w:rPr>
        <w:t xml:space="preserve"> послуг для працівників </w:t>
      </w:r>
      <w:r w:rsidR="00CC1CB9" w:rsidRPr="001834E7">
        <w:rPr>
          <w:rFonts w:ascii="Times New Roman" w:hAnsi="Times New Roman" w:cs="Times New Roman"/>
          <w:sz w:val="24"/>
          <w:szCs w:val="24"/>
          <w:lang w:val="uk-UA"/>
        </w:rPr>
        <w:t>ASB</w:t>
      </w:r>
      <w:r w:rsidR="00CC1CB9">
        <w:rPr>
          <w:rFonts w:ascii="Times New Roman" w:hAnsi="Times New Roman" w:cs="Times New Roman"/>
          <w:sz w:val="24"/>
          <w:szCs w:val="24"/>
          <w:lang w:val="uk-UA"/>
        </w:rPr>
        <w:t xml:space="preserve"> в регіонах України.</w:t>
      </w:r>
    </w:p>
    <w:bookmarkEnd w:id="8"/>
    <w:p w14:paraId="2262C51E" w14:textId="43FE11D4" w:rsidR="00692A85" w:rsidRPr="00935D75" w:rsidRDefault="00692A85" w:rsidP="00692A85">
      <w:pPr>
        <w:pStyle w:val="a6"/>
        <w:spacing w:after="0" w:line="240" w:lineRule="auto"/>
        <w:ind w:left="-142" w:right="146"/>
        <w:contextualSpacing w:val="0"/>
        <w:jc w:val="both"/>
        <w:rPr>
          <w:rFonts w:ascii="Times New Roman" w:hAnsi="Times New Roman" w:cs="Times New Roman"/>
          <w:bCs/>
          <w:sz w:val="24"/>
          <w:szCs w:val="24"/>
          <w:lang w:val="uk-UA"/>
        </w:rPr>
      </w:pPr>
      <w:r w:rsidRPr="00A67857">
        <w:rPr>
          <w:rFonts w:ascii="Times New Roman" w:hAnsi="Times New Roman" w:cs="Times New Roman"/>
          <w:bCs/>
          <w:sz w:val="24"/>
          <w:szCs w:val="24"/>
          <w:lang w:val="uk-UA"/>
        </w:rPr>
        <w:t xml:space="preserve">Спілка робочих самаритян Німеччини </w:t>
      </w:r>
      <w:proofErr w:type="spellStart"/>
      <w:r w:rsidRPr="00A67857">
        <w:rPr>
          <w:rFonts w:ascii="Times New Roman" w:hAnsi="Times New Roman" w:cs="Times New Roman"/>
          <w:bCs/>
          <w:sz w:val="24"/>
          <w:szCs w:val="24"/>
          <w:lang w:val="uk-UA"/>
        </w:rPr>
        <w:t>з.С</w:t>
      </w:r>
      <w:proofErr w:type="spellEnd"/>
      <w:r w:rsidRPr="00A67857">
        <w:rPr>
          <w:rFonts w:ascii="Times New Roman" w:hAnsi="Times New Roman" w:cs="Times New Roman"/>
          <w:bCs/>
          <w:sz w:val="24"/>
          <w:szCs w:val="24"/>
          <w:lang w:val="uk-UA"/>
        </w:rPr>
        <w:t>. зараз приймає закриті</w:t>
      </w:r>
      <w:r w:rsidRPr="00935D75">
        <w:rPr>
          <w:rFonts w:ascii="Times New Roman" w:hAnsi="Times New Roman" w:cs="Times New Roman"/>
          <w:bCs/>
          <w:sz w:val="24"/>
          <w:szCs w:val="24"/>
          <w:lang w:val="uk-UA"/>
        </w:rPr>
        <w:t xml:space="preserve"> конверти з тендерними пропозиціями від кандидатів, які відповідають критеріям</w:t>
      </w:r>
      <w:r w:rsidR="007D7214" w:rsidRPr="00935D75">
        <w:rPr>
          <w:rFonts w:ascii="Times New Roman" w:hAnsi="Times New Roman" w:cs="Times New Roman"/>
          <w:bCs/>
          <w:sz w:val="24"/>
          <w:szCs w:val="24"/>
          <w:lang w:val="uk-UA"/>
        </w:rPr>
        <w:t>, для</w:t>
      </w:r>
      <w:r w:rsidRPr="00935D75">
        <w:rPr>
          <w:rFonts w:ascii="Times New Roman" w:hAnsi="Times New Roman" w:cs="Times New Roman"/>
          <w:bCs/>
          <w:sz w:val="24"/>
          <w:szCs w:val="24"/>
          <w:lang w:val="uk-UA"/>
        </w:rPr>
        <w:t>:</w:t>
      </w:r>
    </w:p>
    <w:bookmarkEnd w:id="7"/>
    <w:p w14:paraId="4230C313" w14:textId="77777777" w:rsidR="00692A85" w:rsidRPr="00935D75" w:rsidRDefault="00692A85" w:rsidP="00692A85">
      <w:pPr>
        <w:pStyle w:val="a6"/>
        <w:spacing w:after="0" w:line="240" w:lineRule="auto"/>
        <w:ind w:left="-142" w:right="146"/>
        <w:contextualSpacing w:val="0"/>
        <w:jc w:val="both"/>
        <w:rPr>
          <w:rFonts w:ascii="Times New Roman" w:hAnsi="Times New Roman" w:cs="Times New Roman"/>
          <w:bCs/>
          <w:sz w:val="24"/>
          <w:szCs w:val="24"/>
          <w:lang w:val="uk-UA"/>
        </w:rPr>
      </w:pPr>
    </w:p>
    <w:p w14:paraId="2BF81DAC" w14:textId="77777777" w:rsidR="00FA3D52" w:rsidRDefault="00FA3D52" w:rsidP="00FA3D52">
      <w:pPr>
        <w:jc w:val="both"/>
        <w:rPr>
          <w:rFonts w:ascii="Times New Roman" w:hAnsi="Times New Roman" w:cs="Times New Roman"/>
          <w:b/>
          <w:bCs/>
          <w:sz w:val="24"/>
          <w:szCs w:val="24"/>
          <w:lang w:val="uk-UA"/>
        </w:rPr>
      </w:pPr>
      <w:r w:rsidRPr="003E2137">
        <w:rPr>
          <w:rFonts w:ascii="Times New Roman" w:hAnsi="Times New Roman" w:cs="Times New Roman"/>
          <w:b/>
          <w:bCs/>
          <w:sz w:val="24"/>
          <w:szCs w:val="24"/>
          <w:lang w:val="uk-UA"/>
        </w:rPr>
        <w:t>Опис договору</w:t>
      </w:r>
      <w:r>
        <w:rPr>
          <w:rFonts w:ascii="Times New Roman" w:hAnsi="Times New Roman" w:cs="Times New Roman"/>
          <w:b/>
          <w:bCs/>
          <w:sz w:val="24"/>
          <w:szCs w:val="24"/>
          <w:lang w:val="uk-UA"/>
        </w:rPr>
        <w:t>:</w:t>
      </w:r>
    </w:p>
    <w:p w14:paraId="689720B4" w14:textId="77777777" w:rsidR="00FA3D52" w:rsidRDefault="00FA3D52" w:rsidP="00FA3D52">
      <w:pPr>
        <w:jc w:val="both"/>
        <w:rPr>
          <w:rFonts w:ascii="Times New Roman" w:hAnsi="Times New Roman" w:cs="Times New Roman"/>
          <w:b/>
          <w:bCs/>
          <w:sz w:val="24"/>
          <w:szCs w:val="24"/>
          <w:lang w:val="ru-RU"/>
        </w:rPr>
      </w:pPr>
    </w:p>
    <w:tbl>
      <w:tblPr>
        <w:tblStyle w:val="a8"/>
        <w:tblW w:w="10201" w:type="dxa"/>
        <w:tblLook w:val="04A0" w:firstRow="1" w:lastRow="0" w:firstColumn="1" w:lastColumn="0" w:noHBand="0" w:noVBand="1"/>
      </w:tblPr>
      <w:tblGrid>
        <w:gridCol w:w="458"/>
        <w:gridCol w:w="1846"/>
        <w:gridCol w:w="997"/>
        <w:gridCol w:w="1778"/>
        <w:gridCol w:w="1118"/>
        <w:gridCol w:w="1275"/>
        <w:gridCol w:w="2729"/>
      </w:tblGrid>
      <w:tr w:rsidR="00FA3D52" w:rsidRPr="00935D75" w14:paraId="76DE5A02" w14:textId="77777777" w:rsidTr="009D4783">
        <w:tc>
          <w:tcPr>
            <w:tcW w:w="458" w:type="dxa"/>
          </w:tcPr>
          <w:p w14:paraId="08CE95B3" w14:textId="77777777" w:rsidR="00FA3D52" w:rsidRPr="00935D75" w:rsidRDefault="00FA3D52" w:rsidP="009D4783">
            <w:pPr>
              <w:pStyle w:val="a6"/>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w:t>
            </w:r>
          </w:p>
        </w:tc>
        <w:tc>
          <w:tcPr>
            <w:tcW w:w="1846" w:type="dxa"/>
          </w:tcPr>
          <w:p w14:paraId="7851B49D" w14:textId="77777777" w:rsidR="00FA3D52" w:rsidRPr="003B3AF0" w:rsidRDefault="00FA3D52" w:rsidP="009D4783">
            <w:pPr>
              <w:pStyle w:val="a6"/>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На</w:t>
            </w:r>
            <w:proofErr w:type="spellStart"/>
            <w:r>
              <w:rPr>
                <w:rFonts w:ascii="Times New Roman" w:hAnsi="Times New Roman" w:cs="Times New Roman"/>
                <w:b/>
                <w:sz w:val="24"/>
                <w:szCs w:val="24"/>
              </w:rPr>
              <w:t>йменування</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продукту</w:t>
            </w:r>
          </w:p>
        </w:tc>
        <w:tc>
          <w:tcPr>
            <w:tcW w:w="997" w:type="dxa"/>
          </w:tcPr>
          <w:p w14:paraId="718ADAE7" w14:textId="77777777" w:rsidR="00FA3D52" w:rsidRPr="006E47A9" w:rsidRDefault="00FA3D52" w:rsidP="009D4783">
            <w:pPr>
              <w:pStyle w:val="a6"/>
              <w:ind w:left="0"/>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Тип </w:t>
            </w:r>
            <w:proofErr w:type="spellStart"/>
            <w:r>
              <w:rPr>
                <w:rFonts w:ascii="Times New Roman" w:hAnsi="Times New Roman" w:cs="Times New Roman"/>
                <w:b/>
                <w:sz w:val="24"/>
                <w:szCs w:val="24"/>
              </w:rPr>
              <w:t>палива</w:t>
            </w:r>
            <w:proofErr w:type="spellEnd"/>
          </w:p>
          <w:p w14:paraId="76FCB119" w14:textId="77777777" w:rsidR="00FA3D52" w:rsidRPr="00B333EE" w:rsidRDefault="00FA3D52" w:rsidP="009D4783">
            <w:pPr>
              <w:pStyle w:val="a6"/>
              <w:ind w:left="0"/>
              <w:contextualSpacing w:val="0"/>
              <w:jc w:val="center"/>
              <w:rPr>
                <w:rFonts w:ascii="Times New Roman" w:hAnsi="Times New Roman" w:cs="Times New Roman"/>
                <w:b/>
                <w:sz w:val="24"/>
                <w:szCs w:val="24"/>
              </w:rPr>
            </w:pPr>
          </w:p>
        </w:tc>
        <w:tc>
          <w:tcPr>
            <w:tcW w:w="1778" w:type="dxa"/>
          </w:tcPr>
          <w:p w14:paraId="5722FC8C" w14:textId="77777777" w:rsidR="00FA3D52" w:rsidRPr="00935D75" w:rsidRDefault="00FA3D52" w:rsidP="009D4783">
            <w:pPr>
              <w:pStyle w:val="a6"/>
              <w:ind w:left="0"/>
              <w:contextualSpacing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МКПП/АКПП</w:t>
            </w:r>
          </w:p>
        </w:tc>
        <w:tc>
          <w:tcPr>
            <w:tcW w:w="1118" w:type="dxa"/>
          </w:tcPr>
          <w:p w14:paraId="743F796C" w14:textId="77777777" w:rsidR="00FA3D52" w:rsidRDefault="00FA3D52" w:rsidP="009D4783">
            <w:pPr>
              <w:pStyle w:val="a6"/>
              <w:ind w:left="0"/>
              <w:contextualSpacing w:val="0"/>
              <w:jc w:val="center"/>
              <w:rPr>
                <w:rFonts w:ascii="Times New Roman" w:hAnsi="Times New Roman" w:cs="Times New Roman"/>
                <w:b/>
                <w:sz w:val="24"/>
                <w:szCs w:val="24"/>
                <w:lang w:val="uk-UA"/>
              </w:rPr>
            </w:pPr>
            <w:r>
              <w:rPr>
                <w:rFonts w:ascii="Times New Roman" w:hAnsi="Times New Roman" w:cs="Times New Roman"/>
                <w:b/>
                <w:sz w:val="24"/>
                <w:szCs w:val="24"/>
                <w:lang w:val="uk-UA"/>
              </w:rPr>
              <w:t>Тип приводу</w:t>
            </w:r>
          </w:p>
        </w:tc>
        <w:tc>
          <w:tcPr>
            <w:tcW w:w="1275" w:type="dxa"/>
          </w:tcPr>
          <w:p w14:paraId="42221A06" w14:textId="77777777" w:rsidR="00FA3D52" w:rsidRDefault="00FA3D52" w:rsidP="009D4783">
            <w:pPr>
              <w:pStyle w:val="a6"/>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Кількість</w:t>
            </w:r>
            <w:r>
              <w:rPr>
                <w:rFonts w:ascii="Times New Roman" w:hAnsi="Times New Roman" w:cs="Times New Roman"/>
                <w:b/>
                <w:sz w:val="24"/>
                <w:szCs w:val="24"/>
                <w:lang w:val="uk-UA"/>
              </w:rPr>
              <w:t xml:space="preserve"> одиниць</w:t>
            </w:r>
          </w:p>
        </w:tc>
        <w:tc>
          <w:tcPr>
            <w:tcW w:w="2729" w:type="dxa"/>
          </w:tcPr>
          <w:p w14:paraId="314D2056" w14:textId="77777777" w:rsidR="00FA3D52" w:rsidRPr="00935D75" w:rsidRDefault="00FA3D52" w:rsidP="009D4783">
            <w:pPr>
              <w:pStyle w:val="a6"/>
              <w:ind w:left="0"/>
              <w:contextualSpacing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Комплектація</w:t>
            </w:r>
          </w:p>
        </w:tc>
      </w:tr>
      <w:tr w:rsidR="00FA3D52" w:rsidRPr="005F3CE5" w14:paraId="48CE0BFF" w14:textId="77777777" w:rsidTr="009D4783">
        <w:trPr>
          <w:trHeight w:val="274"/>
        </w:trPr>
        <w:tc>
          <w:tcPr>
            <w:tcW w:w="458" w:type="dxa"/>
            <w:vAlign w:val="center"/>
          </w:tcPr>
          <w:p w14:paraId="4B2FE59A" w14:textId="77777777" w:rsidR="00FA3D52" w:rsidRPr="003B3AF0" w:rsidRDefault="00FA3D52" w:rsidP="009D4783">
            <w:pPr>
              <w:jc w:val="center"/>
              <w:rPr>
                <w:rFonts w:ascii="Times New Roman" w:hAnsi="Times New Roman" w:cs="Times New Roman"/>
                <w:color w:val="000000"/>
                <w:sz w:val="24"/>
                <w:szCs w:val="24"/>
              </w:rPr>
            </w:pPr>
            <w:r w:rsidRPr="003B3AF0">
              <w:rPr>
                <w:rFonts w:ascii="Times New Roman" w:hAnsi="Times New Roman" w:cs="Times New Roman"/>
                <w:color w:val="000000"/>
                <w:sz w:val="24"/>
                <w:szCs w:val="24"/>
              </w:rPr>
              <w:t>1</w:t>
            </w:r>
          </w:p>
        </w:tc>
        <w:tc>
          <w:tcPr>
            <w:tcW w:w="1846" w:type="dxa"/>
            <w:vAlign w:val="center"/>
          </w:tcPr>
          <w:p w14:paraId="07882DEC" w14:textId="77777777" w:rsidR="00FA3D52" w:rsidRDefault="00FA3D52" w:rsidP="009D4783">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Позашляховик</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Кроссовер</w:t>
            </w:r>
            <w:proofErr w:type="spellEnd"/>
          </w:p>
          <w:p w14:paraId="0E567C92" w14:textId="77777777" w:rsidR="00FA3D52" w:rsidRPr="00F40BC6" w:rsidRDefault="00FA3D52" w:rsidP="009D4783">
            <w:pPr>
              <w:jc w:val="center"/>
              <w:rPr>
                <w:rFonts w:ascii="Times New Roman" w:hAnsi="Times New Roman" w:cs="Times New Roman"/>
                <w:bCs/>
                <w:sz w:val="24"/>
                <w:szCs w:val="24"/>
              </w:rPr>
            </w:pPr>
            <w:r>
              <w:rPr>
                <w:rFonts w:ascii="Times New Roman" w:hAnsi="Times New Roman" w:cs="Times New Roman"/>
                <w:color w:val="000000"/>
                <w:sz w:val="24"/>
                <w:szCs w:val="24"/>
              </w:rPr>
              <w:t>(</w:t>
            </w:r>
            <w:r>
              <w:rPr>
                <w:rFonts w:ascii="Times New Roman" w:hAnsi="Times New Roman" w:cs="Times New Roman"/>
                <w:bCs/>
                <w:sz w:val="24"/>
                <w:szCs w:val="24"/>
              </w:rPr>
              <w:t>Renault</w:t>
            </w:r>
            <w:r w:rsidRPr="006E47A9">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Duster </w:t>
            </w:r>
            <w:proofErr w:type="spellStart"/>
            <w:r>
              <w:rPr>
                <w:rFonts w:ascii="Times New Roman" w:hAnsi="Times New Roman" w:cs="Times New Roman"/>
                <w:bCs/>
                <w:sz w:val="24"/>
                <w:szCs w:val="24"/>
              </w:rPr>
              <w:t>та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інші</w:t>
            </w:r>
            <w:proofErr w:type="spellEnd"/>
            <w:r>
              <w:rPr>
                <w:rFonts w:ascii="Times New Roman" w:hAnsi="Times New Roman" w:cs="Times New Roman"/>
                <w:bCs/>
                <w:sz w:val="24"/>
                <w:szCs w:val="24"/>
              </w:rPr>
              <w:t>)</w:t>
            </w:r>
          </w:p>
        </w:tc>
        <w:tc>
          <w:tcPr>
            <w:tcW w:w="997" w:type="dxa"/>
            <w:vAlign w:val="center"/>
          </w:tcPr>
          <w:p w14:paraId="26F5AB9B" w14:textId="77777777" w:rsidR="00FA3D52" w:rsidRPr="004079CC" w:rsidRDefault="00FA3D52" w:rsidP="009D4783">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Дизель</w:t>
            </w:r>
            <w:proofErr w:type="spellEnd"/>
          </w:p>
        </w:tc>
        <w:tc>
          <w:tcPr>
            <w:tcW w:w="1778" w:type="dxa"/>
            <w:vAlign w:val="center"/>
          </w:tcPr>
          <w:p w14:paraId="39C5267C" w14:textId="77777777" w:rsidR="00FA3D52" w:rsidRPr="006E47A9" w:rsidRDefault="00FA3D52" w:rsidP="009D4783">
            <w:pPr>
              <w:jc w:val="center"/>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rPr>
              <w:t>Механ</w:t>
            </w:r>
            <w:r>
              <w:rPr>
                <w:rFonts w:ascii="Times New Roman" w:hAnsi="Times New Roman" w:cs="Times New Roman"/>
                <w:color w:val="000000"/>
                <w:sz w:val="24"/>
                <w:szCs w:val="24"/>
                <w:lang w:val="uk-UA"/>
              </w:rPr>
              <w:t>ічна</w:t>
            </w:r>
            <w:proofErr w:type="spellEnd"/>
          </w:p>
        </w:tc>
        <w:tc>
          <w:tcPr>
            <w:tcW w:w="1118" w:type="dxa"/>
            <w:vAlign w:val="center"/>
          </w:tcPr>
          <w:p w14:paraId="5B624055" w14:textId="457EE22F" w:rsidR="00FA3D52" w:rsidRPr="00C45EDD" w:rsidRDefault="00FA11E7" w:rsidP="009D4783">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w:t>
            </w:r>
            <w:r>
              <w:rPr>
                <w:rFonts w:ascii="Times New Roman" w:hAnsi="Times New Roman" w:cs="Times New Roman"/>
                <w:color w:val="000000"/>
                <w:sz w:val="24"/>
                <w:szCs w:val="24"/>
              </w:rPr>
              <w:t xml:space="preserve">WD </w:t>
            </w:r>
            <w:proofErr w:type="spellStart"/>
            <w:r>
              <w:rPr>
                <w:rFonts w:ascii="Times New Roman" w:hAnsi="Times New Roman" w:cs="Times New Roman"/>
                <w:color w:val="000000"/>
                <w:sz w:val="24"/>
                <w:szCs w:val="24"/>
                <w:lang w:val="ru-RU"/>
              </w:rPr>
              <w:t>або</w:t>
            </w:r>
            <w:proofErr w:type="spellEnd"/>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AWD</w:t>
            </w:r>
          </w:p>
        </w:tc>
        <w:tc>
          <w:tcPr>
            <w:tcW w:w="1275" w:type="dxa"/>
            <w:vAlign w:val="center"/>
          </w:tcPr>
          <w:p w14:paraId="634ADC30" w14:textId="77777777" w:rsidR="00FA3D52" w:rsidRPr="00C45EDD" w:rsidRDefault="00FA3D52" w:rsidP="009D4783">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p>
        </w:tc>
        <w:tc>
          <w:tcPr>
            <w:tcW w:w="2729" w:type="dxa"/>
            <w:vAlign w:val="center"/>
          </w:tcPr>
          <w:p w14:paraId="49EDF913" w14:textId="77777777" w:rsidR="00FA3D52" w:rsidRDefault="00FA3D52" w:rsidP="009D4783">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Кондиціонер\клімат- контроль</w:t>
            </w:r>
          </w:p>
          <w:p w14:paraId="49792D5C" w14:textId="77777777" w:rsidR="00FA3D52" w:rsidRPr="008546CB" w:rsidRDefault="00FA3D52" w:rsidP="009D4783">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Подушки безпеки</w:t>
            </w:r>
          </w:p>
        </w:tc>
      </w:tr>
    </w:tbl>
    <w:p w14:paraId="62A712FA" w14:textId="77777777" w:rsidR="00FA11E7" w:rsidRPr="00B45B2C" w:rsidRDefault="00FA11E7" w:rsidP="00FA11E7">
      <w:pPr>
        <w:rPr>
          <w:rFonts w:ascii="Times New Roman" w:hAnsi="Times New Roman" w:cs="Times New Roman"/>
          <w:bCs/>
          <w:sz w:val="24"/>
          <w:szCs w:val="24"/>
          <w:lang w:val="ru-RU"/>
        </w:rPr>
      </w:pPr>
      <w:r w:rsidRPr="00B867B6">
        <w:rPr>
          <w:rFonts w:ascii="Times New Roman" w:hAnsi="Times New Roman" w:cs="Times New Roman"/>
          <w:b/>
          <w:sz w:val="24"/>
          <w:szCs w:val="24"/>
          <w:lang w:val="uk-UA"/>
        </w:rPr>
        <w:t>Обов’язкова вимога</w:t>
      </w:r>
      <w:r>
        <w:rPr>
          <w:rFonts w:ascii="Times New Roman" w:hAnsi="Times New Roman" w:cs="Times New Roman"/>
          <w:b/>
          <w:sz w:val="24"/>
          <w:szCs w:val="24"/>
          <w:lang w:val="uk-UA"/>
        </w:rPr>
        <w:t xml:space="preserve"> до всіх транспортних засобів</w:t>
      </w:r>
      <w:r w:rsidRPr="00B45B2C">
        <w:rPr>
          <w:rFonts w:ascii="Times New Roman" w:hAnsi="Times New Roman" w:cs="Times New Roman"/>
          <w:bCs/>
          <w:sz w:val="24"/>
          <w:szCs w:val="24"/>
          <w:lang w:val="ru-RU"/>
        </w:rPr>
        <w:t>:</w:t>
      </w:r>
    </w:p>
    <w:p w14:paraId="32E0933F" w14:textId="77777777" w:rsidR="00FA11E7" w:rsidRPr="00EA6887" w:rsidRDefault="00FA11E7" w:rsidP="00FA11E7">
      <w:pPr>
        <w:pStyle w:val="a6"/>
        <w:numPr>
          <w:ilvl w:val="0"/>
          <w:numId w:val="31"/>
        </w:numPr>
        <w:rPr>
          <w:rFonts w:ascii="Times New Roman" w:hAnsi="Times New Roman" w:cs="Times New Roman"/>
          <w:b/>
          <w:bCs/>
        </w:rPr>
      </w:pPr>
      <w:proofErr w:type="spellStart"/>
      <w:r w:rsidRPr="00B95317">
        <w:rPr>
          <w:rFonts w:ascii="Times New Roman" w:hAnsi="Times New Roman" w:cs="Times New Roman"/>
          <w:b/>
          <w:bCs/>
          <w:sz w:val="24"/>
          <w:szCs w:val="24"/>
        </w:rPr>
        <w:t>Рік</w:t>
      </w:r>
      <w:proofErr w:type="spellEnd"/>
      <w:r w:rsidRPr="00B95317">
        <w:rPr>
          <w:rFonts w:ascii="Times New Roman" w:hAnsi="Times New Roman" w:cs="Times New Roman"/>
          <w:b/>
          <w:bCs/>
          <w:sz w:val="24"/>
          <w:szCs w:val="24"/>
        </w:rPr>
        <w:t xml:space="preserve"> </w:t>
      </w:r>
      <w:proofErr w:type="spellStart"/>
      <w:proofErr w:type="gramStart"/>
      <w:r w:rsidRPr="00B95317">
        <w:rPr>
          <w:rFonts w:ascii="Times New Roman" w:hAnsi="Times New Roman" w:cs="Times New Roman"/>
          <w:b/>
          <w:bCs/>
          <w:sz w:val="24"/>
          <w:szCs w:val="24"/>
        </w:rPr>
        <w:t>виготовлення</w:t>
      </w:r>
      <w:proofErr w:type="spellEnd"/>
      <w:r w:rsidRPr="00EA6887">
        <w:rPr>
          <w:rFonts w:ascii="Times New Roman" w:hAnsi="Times New Roman" w:cs="Times New Roman"/>
          <w:b/>
          <w:bCs/>
        </w:rPr>
        <w:t xml:space="preserve"> :</w:t>
      </w:r>
      <w:proofErr w:type="gramEnd"/>
      <w:r w:rsidRPr="00EA6887">
        <w:rPr>
          <w:rFonts w:ascii="Times New Roman" w:hAnsi="Times New Roman" w:cs="Times New Roman"/>
          <w:b/>
          <w:bCs/>
        </w:rPr>
        <w:t xml:space="preserve"> </w:t>
      </w:r>
      <w:r w:rsidRPr="00B95317">
        <w:rPr>
          <w:rFonts w:ascii="Times New Roman" w:hAnsi="Times New Roman" w:cs="Times New Roman"/>
          <w:sz w:val="24"/>
          <w:szCs w:val="24"/>
          <w:lang w:val="uk-UA"/>
        </w:rPr>
        <w:t>не раніше 2022 року ;</w:t>
      </w:r>
    </w:p>
    <w:p w14:paraId="6C7D9447" w14:textId="77777777" w:rsidR="00FA11E7" w:rsidRPr="00EA6887" w:rsidRDefault="00FA11E7" w:rsidP="00FA11E7">
      <w:pPr>
        <w:pStyle w:val="a6"/>
        <w:numPr>
          <w:ilvl w:val="0"/>
          <w:numId w:val="31"/>
        </w:numPr>
        <w:rPr>
          <w:rFonts w:ascii="Times New Roman" w:hAnsi="Times New Roman" w:cs="Times New Roman"/>
          <w:b/>
          <w:bCs/>
        </w:rPr>
      </w:pPr>
      <w:r w:rsidRPr="00B95317">
        <w:rPr>
          <w:rFonts w:ascii="Times New Roman" w:hAnsi="Times New Roman" w:cs="Times New Roman"/>
          <w:b/>
          <w:bCs/>
          <w:sz w:val="24"/>
          <w:szCs w:val="24"/>
          <w:lang w:val="uk-UA"/>
        </w:rPr>
        <w:t>Пробіг</w:t>
      </w:r>
      <w:r w:rsidRPr="00B95317">
        <w:rPr>
          <w:rFonts w:ascii="Times New Roman" w:hAnsi="Times New Roman" w:cs="Times New Roman"/>
          <w:sz w:val="24"/>
          <w:szCs w:val="24"/>
          <w:lang w:val="uk-UA"/>
        </w:rPr>
        <w:t>: від 0 до 500км</w:t>
      </w:r>
      <w:r>
        <w:rPr>
          <w:rFonts w:ascii="Times New Roman" w:hAnsi="Times New Roman" w:cs="Times New Roman"/>
          <w:sz w:val="24"/>
          <w:szCs w:val="24"/>
          <w:lang w:val="en-US"/>
        </w:rPr>
        <w:t>;</w:t>
      </w:r>
    </w:p>
    <w:p w14:paraId="28AE5112" w14:textId="77777777" w:rsidR="00FA11E7" w:rsidRDefault="00FA11E7" w:rsidP="00FA11E7">
      <w:pPr>
        <w:pStyle w:val="a6"/>
        <w:numPr>
          <w:ilvl w:val="0"/>
          <w:numId w:val="31"/>
        </w:numPr>
        <w:jc w:val="both"/>
        <w:rPr>
          <w:rFonts w:ascii="Times New Roman" w:eastAsia="Calibri" w:hAnsi="Times New Roman" w:cs="Times New Roman"/>
          <w:sz w:val="24"/>
          <w:szCs w:val="24"/>
        </w:rPr>
      </w:pPr>
      <w:proofErr w:type="spellStart"/>
      <w:r w:rsidRPr="00EA6887">
        <w:rPr>
          <w:rFonts w:ascii="Times New Roman" w:eastAsia="Calibri" w:hAnsi="Times New Roman" w:cs="Times New Roman"/>
          <w:b/>
          <w:bCs/>
          <w:sz w:val="24"/>
          <w:szCs w:val="24"/>
        </w:rPr>
        <w:t>Колір</w:t>
      </w:r>
      <w:proofErr w:type="spellEnd"/>
      <w:r w:rsidRPr="00EA6887">
        <w:rPr>
          <w:rFonts w:ascii="Times New Roman" w:eastAsia="Calibri" w:hAnsi="Times New Roman" w:cs="Times New Roman"/>
          <w:b/>
          <w:bCs/>
          <w:sz w:val="24"/>
          <w:szCs w:val="24"/>
        </w:rPr>
        <w:t xml:space="preserve"> </w:t>
      </w:r>
      <w:r w:rsidRPr="00EA6887">
        <w:rPr>
          <w:rFonts w:ascii="Times New Roman" w:eastAsia="Calibri" w:hAnsi="Times New Roman" w:cs="Times New Roman"/>
          <w:sz w:val="24"/>
          <w:szCs w:val="24"/>
        </w:rPr>
        <w:t xml:space="preserve">– </w:t>
      </w:r>
      <w:proofErr w:type="spellStart"/>
      <w:r w:rsidRPr="00EA6887">
        <w:rPr>
          <w:rFonts w:ascii="Times New Roman" w:eastAsia="Calibri" w:hAnsi="Times New Roman" w:cs="Times New Roman"/>
          <w:sz w:val="24"/>
          <w:szCs w:val="24"/>
        </w:rPr>
        <w:t>білий</w:t>
      </w:r>
      <w:proofErr w:type="spellEnd"/>
      <w:r w:rsidRPr="00EA6887">
        <w:rPr>
          <w:rFonts w:ascii="Times New Roman" w:eastAsia="Calibri" w:hAnsi="Times New Roman" w:cs="Times New Roman"/>
          <w:sz w:val="24"/>
          <w:szCs w:val="24"/>
        </w:rPr>
        <w:t xml:space="preserve">, </w:t>
      </w:r>
      <w:proofErr w:type="spellStart"/>
      <w:r w:rsidRPr="00EA6887">
        <w:rPr>
          <w:rFonts w:ascii="Times New Roman" w:eastAsia="Calibri" w:hAnsi="Times New Roman" w:cs="Times New Roman"/>
          <w:sz w:val="24"/>
          <w:szCs w:val="24"/>
        </w:rPr>
        <w:t>світло</w:t>
      </w:r>
      <w:proofErr w:type="spellEnd"/>
      <w:r w:rsidRPr="00EA6887">
        <w:rPr>
          <w:rFonts w:ascii="Times New Roman" w:eastAsia="Calibri" w:hAnsi="Times New Roman" w:cs="Times New Roman"/>
          <w:sz w:val="24"/>
          <w:szCs w:val="24"/>
        </w:rPr>
        <w:t xml:space="preserve"> </w:t>
      </w:r>
      <w:proofErr w:type="spellStart"/>
      <w:r w:rsidRPr="00EA6887">
        <w:rPr>
          <w:rFonts w:ascii="Times New Roman" w:eastAsia="Calibri" w:hAnsi="Times New Roman" w:cs="Times New Roman"/>
          <w:sz w:val="24"/>
          <w:szCs w:val="24"/>
        </w:rPr>
        <w:t>сірий</w:t>
      </w:r>
      <w:proofErr w:type="spellEnd"/>
      <w:r w:rsidRPr="00EA6887">
        <w:rPr>
          <w:rFonts w:ascii="Times New Roman" w:eastAsia="Calibri" w:hAnsi="Times New Roman" w:cs="Times New Roman"/>
          <w:sz w:val="24"/>
          <w:szCs w:val="24"/>
        </w:rPr>
        <w:t>;</w:t>
      </w:r>
    </w:p>
    <w:p w14:paraId="4268DAF5" w14:textId="427D399A" w:rsidR="00FA11E7" w:rsidRPr="00B95317" w:rsidRDefault="00FA11E7" w:rsidP="00FA11E7">
      <w:pPr>
        <w:pStyle w:val="a6"/>
        <w:numPr>
          <w:ilvl w:val="0"/>
          <w:numId w:val="31"/>
        </w:numPr>
        <w:jc w:val="both"/>
        <w:rPr>
          <w:rFonts w:ascii="Times New Roman" w:eastAsia="Calibri" w:hAnsi="Times New Roman" w:cs="Times New Roman"/>
          <w:sz w:val="24"/>
        </w:rPr>
      </w:pPr>
      <w:r w:rsidRPr="00B95317">
        <w:rPr>
          <w:rFonts w:ascii="Times New Roman" w:eastAsia="Calibri" w:hAnsi="Times New Roman" w:cs="Times New Roman"/>
          <w:b/>
          <w:bCs/>
          <w:sz w:val="24"/>
        </w:rPr>
        <w:t xml:space="preserve">Норма </w:t>
      </w:r>
      <w:proofErr w:type="spellStart"/>
      <w:proofErr w:type="gramStart"/>
      <w:r w:rsidRPr="00B95317">
        <w:rPr>
          <w:rFonts w:ascii="Times New Roman" w:eastAsia="Calibri" w:hAnsi="Times New Roman" w:cs="Times New Roman"/>
          <w:b/>
          <w:bCs/>
          <w:sz w:val="24"/>
        </w:rPr>
        <w:t>токсичності</w:t>
      </w:r>
      <w:proofErr w:type="spellEnd"/>
      <w:r w:rsidRPr="00B95317">
        <w:rPr>
          <w:rFonts w:ascii="Times New Roman" w:eastAsia="Calibri" w:hAnsi="Times New Roman" w:cs="Times New Roman"/>
          <w:sz w:val="24"/>
        </w:rPr>
        <w:t xml:space="preserve"> </w:t>
      </w:r>
      <w:r>
        <w:rPr>
          <w:rFonts w:ascii="Times New Roman" w:eastAsia="Calibri" w:hAnsi="Times New Roman" w:cs="Times New Roman"/>
          <w:sz w:val="24"/>
          <w:lang w:val="uk-UA"/>
        </w:rPr>
        <w:t>:</w:t>
      </w:r>
      <w:proofErr w:type="gramEnd"/>
      <w:r>
        <w:rPr>
          <w:rFonts w:ascii="Times New Roman" w:eastAsia="Calibri" w:hAnsi="Times New Roman" w:cs="Times New Roman"/>
          <w:sz w:val="24"/>
          <w:lang w:val="uk-UA"/>
        </w:rPr>
        <w:t xml:space="preserve"> </w:t>
      </w:r>
      <w:proofErr w:type="spellStart"/>
      <w:r>
        <w:rPr>
          <w:rFonts w:ascii="Times New Roman" w:eastAsia="Calibri" w:hAnsi="Times New Roman" w:cs="Times New Roman"/>
          <w:sz w:val="24"/>
        </w:rPr>
        <w:t>Євро</w:t>
      </w:r>
      <w:proofErr w:type="spellEnd"/>
      <w:r>
        <w:rPr>
          <w:rFonts w:ascii="Times New Roman" w:eastAsia="Calibri" w:hAnsi="Times New Roman" w:cs="Times New Roman"/>
          <w:sz w:val="24"/>
        </w:rPr>
        <w:t xml:space="preserve"> </w:t>
      </w:r>
      <w:r>
        <w:rPr>
          <w:rFonts w:ascii="Times New Roman" w:eastAsia="Calibri" w:hAnsi="Times New Roman" w:cs="Times New Roman"/>
          <w:sz w:val="24"/>
          <w:lang w:val="uk-UA"/>
        </w:rPr>
        <w:t>5</w:t>
      </w:r>
      <w:r w:rsidR="00E75B2B">
        <w:rPr>
          <w:rFonts w:ascii="Times New Roman" w:eastAsia="Calibri" w:hAnsi="Times New Roman" w:cs="Times New Roman"/>
          <w:sz w:val="24"/>
          <w:lang w:val="en-US"/>
        </w:rPr>
        <w:t xml:space="preserve"> -  </w:t>
      </w:r>
      <w:proofErr w:type="spellStart"/>
      <w:r w:rsidR="00E75B2B">
        <w:rPr>
          <w:rFonts w:ascii="Times New Roman" w:eastAsia="Calibri" w:hAnsi="Times New Roman" w:cs="Times New Roman"/>
          <w:sz w:val="24"/>
        </w:rPr>
        <w:t>Євро</w:t>
      </w:r>
      <w:proofErr w:type="spellEnd"/>
      <w:r w:rsidR="00E75B2B">
        <w:rPr>
          <w:rFonts w:ascii="Times New Roman" w:eastAsia="Calibri" w:hAnsi="Times New Roman" w:cs="Times New Roman"/>
          <w:sz w:val="24"/>
        </w:rPr>
        <w:t xml:space="preserve"> </w:t>
      </w:r>
      <w:r w:rsidR="00E75B2B">
        <w:rPr>
          <w:rFonts w:ascii="Times New Roman" w:eastAsia="Calibri" w:hAnsi="Times New Roman" w:cs="Times New Roman"/>
          <w:sz w:val="24"/>
          <w:lang w:val="en-US"/>
        </w:rPr>
        <w:t>6</w:t>
      </w:r>
      <w:r>
        <w:rPr>
          <w:rFonts w:ascii="Times New Roman" w:eastAsia="Calibri" w:hAnsi="Times New Roman" w:cs="Times New Roman"/>
          <w:sz w:val="24"/>
          <w:lang w:val="en-US"/>
        </w:rPr>
        <w:t>;</w:t>
      </w:r>
    </w:p>
    <w:p w14:paraId="3E6DF3CB" w14:textId="0023A0A9" w:rsidR="00FA11E7" w:rsidRPr="00FA11E7" w:rsidRDefault="00FA11E7" w:rsidP="00FA11E7">
      <w:pPr>
        <w:pStyle w:val="a6"/>
        <w:numPr>
          <w:ilvl w:val="0"/>
          <w:numId w:val="31"/>
        </w:numPr>
        <w:rPr>
          <w:rFonts w:ascii="Times New Roman" w:hAnsi="Times New Roman" w:cs="Times New Roman"/>
          <w:sz w:val="24"/>
          <w:szCs w:val="24"/>
        </w:rPr>
      </w:pPr>
      <w:proofErr w:type="spellStart"/>
      <w:r w:rsidRPr="00B95317">
        <w:rPr>
          <w:rFonts w:ascii="Times New Roman" w:hAnsi="Times New Roman" w:cs="Times New Roman"/>
          <w:b/>
          <w:sz w:val="24"/>
          <w:szCs w:val="24"/>
        </w:rPr>
        <w:t>Гарантійні</w:t>
      </w:r>
      <w:proofErr w:type="spellEnd"/>
      <w:r w:rsidRPr="00B95317">
        <w:rPr>
          <w:rFonts w:ascii="Times New Roman" w:hAnsi="Times New Roman" w:cs="Times New Roman"/>
          <w:b/>
          <w:sz w:val="24"/>
          <w:szCs w:val="24"/>
        </w:rPr>
        <w:t xml:space="preserve"> </w:t>
      </w:r>
      <w:proofErr w:type="spellStart"/>
      <w:proofErr w:type="gramStart"/>
      <w:r w:rsidRPr="00B95317">
        <w:rPr>
          <w:rFonts w:ascii="Times New Roman" w:hAnsi="Times New Roman" w:cs="Times New Roman"/>
          <w:b/>
          <w:sz w:val="24"/>
          <w:szCs w:val="24"/>
        </w:rPr>
        <w:t>зобов’язання</w:t>
      </w:r>
      <w:proofErr w:type="spellEnd"/>
      <w:r w:rsidRPr="00EA6887">
        <w:rPr>
          <w:rFonts w:ascii="Times New Roman" w:hAnsi="Times New Roman" w:cs="Times New Roman"/>
          <w:b/>
        </w:rPr>
        <w:t xml:space="preserve"> :</w:t>
      </w:r>
      <w:proofErr w:type="gramEnd"/>
      <w:r w:rsidRPr="00EA6887">
        <w:rPr>
          <w:rFonts w:ascii="Times New Roman" w:hAnsi="Times New Roman" w:cs="Times New Roman"/>
          <w:b/>
        </w:rPr>
        <w:t xml:space="preserve"> </w:t>
      </w:r>
      <w:r w:rsidRPr="00B95317">
        <w:rPr>
          <w:rFonts w:ascii="Times New Roman" w:hAnsi="Times New Roman" w:cs="Times New Roman"/>
          <w:sz w:val="24"/>
          <w:szCs w:val="24"/>
        </w:rPr>
        <w:t xml:space="preserve">Не </w:t>
      </w:r>
      <w:proofErr w:type="spellStart"/>
      <w:r w:rsidRPr="00B95317">
        <w:rPr>
          <w:rFonts w:ascii="Times New Roman" w:hAnsi="Times New Roman" w:cs="Times New Roman"/>
          <w:sz w:val="24"/>
          <w:szCs w:val="24"/>
        </w:rPr>
        <w:t>менше</w:t>
      </w:r>
      <w:proofErr w:type="spellEnd"/>
      <w:r w:rsidRPr="00B95317">
        <w:rPr>
          <w:rFonts w:ascii="Times New Roman" w:hAnsi="Times New Roman" w:cs="Times New Roman"/>
          <w:sz w:val="24"/>
          <w:szCs w:val="24"/>
        </w:rPr>
        <w:t xml:space="preserve"> 3 </w:t>
      </w:r>
      <w:proofErr w:type="spellStart"/>
      <w:r w:rsidRPr="00B95317">
        <w:rPr>
          <w:rFonts w:ascii="Times New Roman" w:hAnsi="Times New Roman" w:cs="Times New Roman"/>
          <w:sz w:val="24"/>
          <w:szCs w:val="24"/>
        </w:rPr>
        <w:t>років</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або</w:t>
      </w:r>
      <w:proofErr w:type="spellEnd"/>
      <w:r w:rsidRPr="00B95317">
        <w:rPr>
          <w:rFonts w:ascii="Times New Roman" w:hAnsi="Times New Roman" w:cs="Times New Roman"/>
          <w:sz w:val="24"/>
          <w:szCs w:val="24"/>
        </w:rPr>
        <w:t xml:space="preserve"> 100 000 км </w:t>
      </w:r>
      <w:proofErr w:type="spellStart"/>
      <w:r w:rsidRPr="00B95317">
        <w:rPr>
          <w:rFonts w:ascii="Times New Roman" w:hAnsi="Times New Roman" w:cs="Times New Roman"/>
          <w:sz w:val="24"/>
          <w:szCs w:val="24"/>
        </w:rPr>
        <w:t>пробігу</w:t>
      </w:r>
      <w:proofErr w:type="spellEnd"/>
      <w:r w:rsidRPr="00B95317">
        <w:rPr>
          <w:rFonts w:ascii="Times New Roman" w:hAnsi="Times New Roman" w:cs="Times New Roman"/>
          <w:sz w:val="24"/>
          <w:szCs w:val="24"/>
        </w:rPr>
        <w:t xml:space="preserve"> (в </w:t>
      </w:r>
      <w:proofErr w:type="spellStart"/>
      <w:r w:rsidRPr="00B95317">
        <w:rPr>
          <w:rFonts w:ascii="Times New Roman" w:hAnsi="Times New Roman" w:cs="Times New Roman"/>
          <w:sz w:val="24"/>
          <w:szCs w:val="24"/>
        </w:rPr>
        <w:t>залежності</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від</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події</w:t>
      </w:r>
      <w:proofErr w:type="spellEnd"/>
      <w:r w:rsidRPr="00B95317">
        <w:rPr>
          <w:rFonts w:ascii="Times New Roman" w:hAnsi="Times New Roman" w:cs="Times New Roman"/>
          <w:sz w:val="24"/>
          <w:szCs w:val="24"/>
        </w:rPr>
        <w:t xml:space="preserve">, яка </w:t>
      </w:r>
      <w:proofErr w:type="spellStart"/>
      <w:r w:rsidRPr="00B95317">
        <w:rPr>
          <w:rFonts w:ascii="Times New Roman" w:hAnsi="Times New Roman" w:cs="Times New Roman"/>
          <w:sz w:val="24"/>
          <w:szCs w:val="24"/>
        </w:rPr>
        <w:t>настає</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раніше</w:t>
      </w:r>
      <w:proofErr w:type="spellEnd"/>
      <w:r w:rsidRPr="00B95317">
        <w:rPr>
          <w:rFonts w:ascii="Times New Roman" w:hAnsi="Times New Roman" w:cs="Times New Roman"/>
          <w:sz w:val="24"/>
          <w:szCs w:val="24"/>
        </w:rPr>
        <w:t>)</w:t>
      </w:r>
    </w:p>
    <w:p w14:paraId="202A7A97" w14:textId="77777777" w:rsidR="00FA11E7" w:rsidRDefault="00FA11E7" w:rsidP="00FA11E7">
      <w:pPr>
        <w:shd w:val="clear" w:color="auto" w:fill="FFFFFF"/>
        <w:tabs>
          <w:tab w:val="left" w:pos="993"/>
        </w:tabs>
        <w:spacing w:line="240" w:lineRule="auto"/>
        <w:ind w:right="37"/>
        <w:rPr>
          <w:rFonts w:ascii="Times New Roman" w:hAnsi="Times New Roman" w:cs="Times New Roman"/>
          <w:b/>
          <w:i/>
          <w:sz w:val="24"/>
          <w:szCs w:val="24"/>
          <w:lang w:val="ru-RU"/>
        </w:rPr>
      </w:pPr>
    </w:p>
    <w:p w14:paraId="61DE60C3" w14:textId="32A5DD60" w:rsidR="00FA11E7" w:rsidRDefault="00FA11E7" w:rsidP="00FA11E7">
      <w:pPr>
        <w:shd w:val="clear" w:color="auto" w:fill="FFFFFF"/>
        <w:tabs>
          <w:tab w:val="left" w:pos="993"/>
        </w:tabs>
        <w:spacing w:after="0" w:line="240" w:lineRule="auto"/>
        <w:ind w:right="37"/>
        <w:rPr>
          <w:rFonts w:ascii="Times New Roman" w:hAnsi="Times New Roman" w:cs="Times New Roman"/>
          <w:b/>
          <w:i/>
          <w:sz w:val="24"/>
          <w:szCs w:val="24"/>
          <w:lang w:val="ru-RU"/>
        </w:rPr>
      </w:pPr>
      <w:proofErr w:type="spellStart"/>
      <w:r w:rsidRPr="00EA6887">
        <w:rPr>
          <w:rFonts w:ascii="Times New Roman" w:hAnsi="Times New Roman" w:cs="Times New Roman"/>
          <w:b/>
          <w:i/>
          <w:sz w:val="24"/>
          <w:szCs w:val="24"/>
          <w:lang w:val="ru-RU"/>
        </w:rPr>
        <w:t>Загальні</w:t>
      </w:r>
      <w:proofErr w:type="spellEnd"/>
      <w:r w:rsidRPr="00EA6887">
        <w:rPr>
          <w:rFonts w:ascii="Times New Roman" w:hAnsi="Times New Roman" w:cs="Times New Roman"/>
          <w:b/>
          <w:i/>
          <w:sz w:val="24"/>
          <w:szCs w:val="24"/>
          <w:lang w:val="ru-RU"/>
        </w:rPr>
        <w:t xml:space="preserve"> </w:t>
      </w:r>
      <w:proofErr w:type="spellStart"/>
      <w:r w:rsidRPr="00EA6887">
        <w:rPr>
          <w:rFonts w:ascii="Times New Roman" w:hAnsi="Times New Roman" w:cs="Times New Roman"/>
          <w:b/>
          <w:i/>
          <w:sz w:val="24"/>
          <w:szCs w:val="24"/>
          <w:lang w:val="ru-RU"/>
        </w:rPr>
        <w:t>вимоги</w:t>
      </w:r>
      <w:proofErr w:type="spellEnd"/>
      <w:r w:rsidRPr="00EA6887">
        <w:rPr>
          <w:rFonts w:ascii="Times New Roman" w:hAnsi="Times New Roman" w:cs="Times New Roman"/>
          <w:b/>
          <w:i/>
          <w:sz w:val="24"/>
          <w:szCs w:val="24"/>
          <w:lang w:val="ru-RU"/>
        </w:rPr>
        <w:t xml:space="preserve"> </w:t>
      </w:r>
      <w:proofErr w:type="gramStart"/>
      <w:r w:rsidRPr="00EA6887">
        <w:rPr>
          <w:rFonts w:ascii="Times New Roman" w:hAnsi="Times New Roman" w:cs="Times New Roman"/>
          <w:b/>
          <w:i/>
          <w:sz w:val="24"/>
          <w:szCs w:val="24"/>
          <w:lang w:val="ru-RU"/>
        </w:rPr>
        <w:t>до предмету</w:t>
      </w:r>
      <w:proofErr w:type="gramEnd"/>
      <w:r w:rsidRPr="00EA6887">
        <w:rPr>
          <w:rFonts w:ascii="Times New Roman" w:hAnsi="Times New Roman" w:cs="Times New Roman"/>
          <w:b/>
          <w:i/>
          <w:sz w:val="24"/>
          <w:szCs w:val="24"/>
          <w:lang w:val="ru-RU"/>
        </w:rPr>
        <w:t xml:space="preserve"> </w:t>
      </w:r>
      <w:proofErr w:type="spellStart"/>
      <w:r w:rsidRPr="00EA6887">
        <w:rPr>
          <w:rFonts w:ascii="Times New Roman" w:hAnsi="Times New Roman" w:cs="Times New Roman"/>
          <w:b/>
          <w:i/>
          <w:sz w:val="24"/>
          <w:szCs w:val="24"/>
          <w:lang w:val="ru-RU"/>
        </w:rPr>
        <w:t>закупівлі</w:t>
      </w:r>
      <w:proofErr w:type="spellEnd"/>
      <w:r w:rsidRPr="00EA6887">
        <w:rPr>
          <w:rFonts w:ascii="Times New Roman" w:hAnsi="Times New Roman" w:cs="Times New Roman"/>
          <w:b/>
          <w:i/>
          <w:sz w:val="24"/>
          <w:szCs w:val="24"/>
          <w:lang w:val="ru-RU"/>
        </w:rPr>
        <w:t>:</w:t>
      </w:r>
    </w:p>
    <w:p w14:paraId="2B32FE12" w14:textId="77777777" w:rsidR="00FA11E7" w:rsidRPr="00EA6887" w:rsidRDefault="00FA11E7" w:rsidP="00FA11E7">
      <w:pPr>
        <w:shd w:val="clear" w:color="auto" w:fill="FFFFFF"/>
        <w:tabs>
          <w:tab w:val="left" w:pos="993"/>
        </w:tabs>
        <w:spacing w:after="0" w:line="240" w:lineRule="auto"/>
        <w:ind w:left="284" w:right="37"/>
        <w:jc w:val="center"/>
        <w:rPr>
          <w:rFonts w:ascii="Times New Roman" w:hAnsi="Times New Roman" w:cs="Times New Roman"/>
          <w:sz w:val="24"/>
          <w:szCs w:val="24"/>
          <w:lang w:val="ru-RU"/>
        </w:rPr>
      </w:pPr>
    </w:p>
    <w:p w14:paraId="5E49BB39" w14:textId="77777777" w:rsidR="00FA11E7" w:rsidRPr="00344955" w:rsidRDefault="00FA11E7" w:rsidP="00FA11E7">
      <w:pPr>
        <w:pStyle w:val="3"/>
        <w:numPr>
          <w:ilvl w:val="0"/>
          <w:numId w:val="33"/>
        </w:numPr>
        <w:ind w:left="0" w:firstLine="0"/>
        <w:jc w:val="both"/>
        <w:rPr>
          <w:rFonts w:ascii="Times New Roman" w:hAnsi="Times New Roman"/>
          <w:i/>
          <w:sz w:val="24"/>
          <w:szCs w:val="24"/>
        </w:rPr>
      </w:pPr>
      <w:r w:rsidRPr="00344955">
        <w:rPr>
          <w:rFonts w:ascii="Times New Roman" w:hAnsi="Times New Roman"/>
          <w:sz w:val="24"/>
          <w:szCs w:val="24"/>
        </w:rPr>
        <w:t xml:space="preserve">Автомобіль, що пропонується учасником, повинен бути новим (таким, що не був у користуванні, тест-драйві), рік випуску має бути не раніше 2022 року. </w:t>
      </w:r>
      <w:r w:rsidRPr="00344955">
        <w:rPr>
          <w:rFonts w:ascii="Times New Roman" w:hAnsi="Times New Roman"/>
          <w:i/>
          <w:sz w:val="24"/>
          <w:szCs w:val="24"/>
        </w:rPr>
        <w:t>(На підтвердження учасник у складі своєї тендерної пропозиції повинен надати гарантійний лист, складений в довільній формі).</w:t>
      </w:r>
    </w:p>
    <w:p w14:paraId="4DA06CDF" w14:textId="77777777" w:rsidR="00FA11E7" w:rsidRPr="00344955" w:rsidRDefault="00FA11E7" w:rsidP="00FA11E7">
      <w:pPr>
        <w:pStyle w:val="3"/>
        <w:ind w:left="360"/>
        <w:jc w:val="both"/>
        <w:rPr>
          <w:rFonts w:ascii="Times New Roman" w:hAnsi="Times New Roman"/>
          <w:sz w:val="24"/>
          <w:szCs w:val="24"/>
        </w:rPr>
      </w:pPr>
    </w:p>
    <w:p w14:paraId="1E7D87D2"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lastRenderedPageBreak/>
        <w:t xml:space="preserve">2. Товар повинен бути </w:t>
      </w:r>
      <w:proofErr w:type="spellStart"/>
      <w:r w:rsidRPr="00EA6887">
        <w:rPr>
          <w:rFonts w:ascii="Times New Roman" w:hAnsi="Times New Roman" w:cs="Times New Roman"/>
          <w:sz w:val="24"/>
          <w:szCs w:val="24"/>
          <w:lang w:val="ru-RU"/>
        </w:rPr>
        <w:t>вироблений</w:t>
      </w:r>
      <w:proofErr w:type="spellEnd"/>
      <w:r w:rsidRPr="00EA6887">
        <w:rPr>
          <w:rFonts w:ascii="Times New Roman" w:hAnsi="Times New Roman" w:cs="Times New Roman"/>
          <w:sz w:val="24"/>
          <w:szCs w:val="24"/>
          <w:lang w:val="ru-RU"/>
        </w:rPr>
        <w:t xml:space="preserve"> в </w:t>
      </w:r>
      <w:proofErr w:type="spellStart"/>
      <w:r w:rsidRPr="00EA6887">
        <w:rPr>
          <w:rFonts w:ascii="Times New Roman" w:hAnsi="Times New Roman" w:cs="Times New Roman"/>
          <w:sz w:val="24"/>
          <w:szCs w:val="24"/>
          <w:lang w:val="ru-RU"/>
        </w:rPr>
        <w:t>країні</w:t>
      </w:r>
      <w:proofErr w:type="spellEnd"/>
      <w:r w:rsidRPr="00EA6887">
        <w:rPr>
          <w:rFonts w:ascii="Times New Roman" w:hAnsi="Times New Roman" w:cs="Times New Roman"/>
          <w:sz w:val="24"/>
          <w:szCs w:val="24"/>
          <w:lang w:val="ru-RU"/>
        </w:rPr>
        <w:t xml:space="preserve"> до </w:t>
      </w:r>
      <w:proofErr w:type="spellStart"/>
      <w:r w:rsidRPr="00EA6887">
        <w:rPr>
          <w:rFonts w:ascii="Times New Roman" w:hAnsi="Times New Roman" w:cs="Times New Roman"/>
          <w:sz w:val="24"/>
          <w:szCs w:val="24"/>
          <w:lang w:val="ru-RU"/>
        </w:rPr>
        <w:t>якої</w:t>
      </w:r>
      <w:proofErr w:type="spellEnd"/>
      <w:r w:rsidRPr="00EA6887">
        <w:rPr>
          <w:rFonts w:ascii="Times New Roman" w:hAnsi="Times New Roman" w:cs="Times New Roman"/>
          <w:sz w:val="24"/>
          <w:szCs w:val="24"/>
          <w:lang w:val="ru-RU"/>
        </w:rPr>
        <w:t xml:space="preserve"> не </w:t>
      </w:r>
      <w:proofErr w:type="spellStart"/>
      <w:r w:rsidRPr="00EA6887">
        <w:rPr>
          <w:rFonts w:ascii="Times New Roman" w:hAnsi="Times New Roman" w:cs="Times New Roman"/>
          <w:sz w:val="24"/>
          <w:szCs w:val="24"/>
          <w:lang w:val="ru-RU"/>
        </w:rPr>
        <w:t>застосовуються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санкції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персональні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спеціальні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економічні</w:t>
      </w:r>
      <w:proofErr w:type="spellEnd"/>
      <w:r w:rsidRPr="00EA6887">
        <w:rPr>
          <w:rFonts w:ascii="Times New Roman" w:hAnsi="Times New Roman" w:cs="Times New Roman"/>
          <w:sz w:val="24"/>
          <w:szCs w:val="24"/>
          <w:lang w:val="ru-RU"/>
        </w:rPr>
        <w:t xml:space="preserve"> та </w:t>
      </w:r>
      <w:proofErr w:type="spellStart"/>
      <w:r w:rsidRPr="00EA6887">
        <w:rPr>
          <w:rFonts w:ascii="Times New Roman" w:hAnsi="Times New Roman" w:cs="Times New Roman"/>
          <w:sz w:val="24"/>
          <w:szCs w:val="24"/>
          <w:lang w:val="ru-RU"/>
        </w:rPr>
        <w:t>інші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обмежувальні</w:t>
      </w:r>
      <w:proofErr w:type="spellEnd"/>
      <w:r w:rsidRPr="00EA6887">
        <w:rPr>
          <w:rFonts w:ascii="Times New Roman" w:hAnsi="Times New Roman" w:cs="Times New Roman"/>
          <w:sz w:val="24"/>
          <w:szCs w:val="24"/>
          <w:lang w:val="ru-RU"/>
        </w:rPr>
        <w:t xml:space="preserve"> заходи) </w:t>
      </w:r>
      <w:proofErr w:type="spellStart"/>
      <w:r w:rsidRPr="00EA6887">
        <w:rPr>
          <w:rFonts w:ascii="Times New Roman" w:hAnsi="Times New Roman" w:cs="Times New Roman"/>
          <w:sz w:val="24"/>
          <w:szCs w:val="24"/>
          <w:lang w:val="ru-RU"/>
        </w:rPr>
        <w:t>відповідно</w:t>
      </w:r>
      <w:proofErr w:type="spellEnd"/>
      <w:r w:rsidRPr="00EA6887">
        <w:rPr>
          <w:rFonts w:ascii="Times New Roman" w:hAnsi="Times New Roman" w:cs="Times New Roman"/>
          <w:sz w:val="24"/>
          <w:szCs w:val="24"/>
          <w:lang w:val="ru-RU"/>
        </w:rPr>
        <w:t xml:space="preserve"> до чинного </w:t>
      </w:r>
      <w:proofErr w:type="spellStart"/>
      <w:r w:rsidRPr="00EA6887">
        <w:rPr>
          <w:rFonts w:ascii="Times New Roman" w:hAnsi="Times New Roman" w:cs="Times New Roman"/>
          <w:sz w:val="24"/>
          <w:szCs w:val="24"/>
          <w:lang w:val="ru-RU"/>
        </w:rPr>
        <w:t>законодавства</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України</w:t>
      </w:r>
      <w:proofErr w:type="spellEnd"/>
      <w:r w:rsidRPr="00EA6887">
        <w:rPr>
          <w:rFonts w:ascii="Times New Roman" w:hAnsi="Times New Roman" w:cs="Times New Roman"/>
          <w:sz w:val="24"/>
          <w:szCs w:val="24"/>
          <w:lang w:val="ru-RU"/>
        </w:rPr>
        <w:t>. (</w:t>
      </w:r>
      <w:r w:rsidRPr="00EA6887">
        <w:rPr>
          <w:rFonts w:ascii="Times New Roman" w:hAnsi="Times New Roman" w:cs="Times New Roman"/>
          <w:i/>
          <w:sz w:val="24"/>
          <w:szCs w:val="24"/>
          <w:lang w:val="ru-RU"/>
        </w:rPr>
        <w:t xml:space="preserve">Для </w:t>
      </w:r>
      <w:proofErr w:type="spellStart"/>
      <w:r w:rsidRPr="00EA6887">
        <w:rPr>
          <w:rFonts w:ascii="Times New Roman" w:hAnsi="Times New Roman" w:cs="Times New Roman"/>
          <w:i/>
          <w:sz w:val="24"/>
          <w:szCs w:val="24"/>
          <w:lang w:val="ru-RU"/>
        </w:rPr>
        <w:t>підтвердження</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даної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інформації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учаснику</w:t>
      </w:r>
      <w:proofErr w:type="spellEnd"/>
      <w:r w:rsidRPr="00EA6887">
        <w:rPr>
          <w:rFonts w:ascii="Times New Roman" w:hAnsi="Times New Roman" w:cs="Times New Roman"/>
          <w:i/>
          <w:sz w:val="24"/>
          <w:szCs w:val="24"/>
          <w:lang w:val="ru-RU"/>
        </w:rPr>
        <w:t xml:space="preserve"> у </w:t>
      </w:r>
      <w:proofErr w:type="spellStart"/>
      <w:r w:rsidRPr="00EA6887">
        <w:rPr>
          <w:rFonts w:ascii="Times New Roman" w:hAnsi="Times New Roman" w:cs="Times New Roman"/>
          <w:i/>
          <w:sz w:val="24"/>
          <w:szCs w:val="24"/>
          <w:lang w:val="ru-RU"/>
        </w:rPr>
        <w:t>складі</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тендерної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пропозиції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необхідно</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надати</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довідку</w:t>
      </w:r>
      <w:proofErr w:type="spellEnd"/>
      <w:r w:rsidRPr="00EA6887">
        <w:rPr>
          <w:rFonts w:ascii="Times New Roman" w:hAnsi="Times New Roman" w:cs="Times New Roman"/>
          <w:i/>
          <w:sz w:val="24"/>
          <w:szCs w:val="24"/>
          <w:lang w:val="ru-RU"/>
        </w:rPr>
        <w:t xml:space="preserve"> в </w:t>
      </w:r>
      <w:proofErr w:type="spellStart"/>
      <w:r w:rsidRPr="00EA6887">
        <w:rPr>
          <w:rFonts w:ascii="Times New Roman" w:hAnsi="Times New Roman" w:cs="Times New Roman"/>
          <w:i/>
          <w:sz w:val="24"/>
          <w:szCs w:val="24"/>
          <w:lang w:val="ru-RU"/>
        </w:rPr>
        <w:t>довільній</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формі</w:t>
      </w:r>
      <w:proofErr w:type="spellEnd"/>
      <w:r w:rsidRPr="00EA6887">
        <w:rPr>
          <w:rFonts w:ascii="Times New Roman" w:hAnsi="Times New Roman" w:cs="Times New Roman"/>
          <w:i/>
          <w:sz w:val="24"/>
          <w:szCs w:val="24"/>
          <w:lang w:val="ru-RU"/>
        </w:rPr>
        <w:t xml:space="preserve"> з </w:t>
      </w:r>
      <w:proofErr w:type="spellStart"/>
      <w:r w:rsidRPr="00EA6887">
        <w:rPr>
          <w:rFonts w:ascii="Times New Roman" w:hAnsi="Times New Roman" w:cs="Times New Roman"/>
          <w:i/>
          <w:sz w:val="24"/>
          <w:szCs w:val="24"/>
          <w:lang w:val="ru-RU"/>
        </w:rPr>
        <w:t>відомостями</w:t>
      </w:r>
      <w:proofErr w:type="spellEnd"/>
      <w:r w:rsidRPr="00EA6887">
        <w:rPr>
          <w:rFonts w:ascii="Times New Roman" w:hAnsi="Times New Roman" w:cs="Times New Roman"/>
          <w:i/>
          <w:sz w:val="24"/>
          <w:szCs w:val="24"/>
          <w:lang w:val="ru-RU"/>
        </w:rPr>
        <w:t xml:space="preserve"> про </w:t>
      </w:r>
      <w:proofErr w:type="spellStart"/>
      <w:r w:rsidRPr="00EA6887">
        <w:rPr>
          <w:rFonts w:ascii="Times New Roman" w:hAnsi="Times New Roman" w:cs="Times New Roman"/>
          <w:i/>
          <w:sz w:val="24"/>
          <w:szCs w:val="24"/>
          <w:lang w:val="ru-RU"/>
        </w:rPr>
        <w:t>країну-виробника</w:t>
      </w:r>
      <w:proofErr w:type="spellEnd"/>
      <w:r w:rsidRPr="00EA6887">
        <w:rPr>
          <w:rFonts w:ascii="Times New Roman" w:hAnsi="Times New Roman" w:cs="Times New Roman"/>
          <w:i/>
          <w:sz w:val="24"/>
          <w:szCs w:val="24"/>
          <w:lang w:val="ru-RU"/>
        </w:rPr>
        <w:t xml:space="preserve"> товару</w:t>
      </w:r>
      <w:r w:rsidRPr="00EA6887">
        <w:rPr>
          <w:rFonts w:ascii="Times New Roman" w:hAnsi="Times New Roman" w:cs="Times New Roman"/>
          <w:sz w:val="24"/>
          <w:szCs w:val="24"/>
          <w:lang w:val="ru-RU"/>
        </w:rPr>
        <w:t>).</w:t>
      </w:r>
    </w:p>
    <w:p w14:paraId="50D050D7"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p>
    <w:p w14:paraId="62BA21DE"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r w:rsidRPr="00AC4915">
        <w:rPr>
          <w:rFonts w:ascii="Times New Roman" w:hAnsi="Times New Roman" w:cs="Times New Roman"/>
          <w:sz w:val="24"/>
          <w:szCs w:val="24"/>
          <w:lang w:val="ru-RU"/>
        </w:rPr>
        <w:t>3</w:t>
      </w:r>
      <w:r w:rsidRPr="00EA6887">
        <w:rPr>
          <w:rFonts w:ascii="Times New Roman" w:hAnsi="Times New Roman" w:cs="Times New Roman"/>
          <w:sz w:val="24"/>
          <w:szCs w:val="24"/>
          <w:lang w:val="ru-RU"/>
        </w:rPr>
        <w:t xml:space="preserve">. У </w:t>
      </w:r>
      <w:proofErr w:type="spellStart"/>
      <w:r w:rsidRPr="00EA6887">
        <w:rPr>
          <w:rFonts w:ascii="Times New Roman" w:hAnsi="Times New Roman" w:cs="Times New Roman"/>
          <w:sz w:val="24"/>
          <w:szCs w:val="24"/>
          <w:lang w:val="ru-RU"/>
        </w:rPr>
        <w:t>складі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тендерної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пропозиції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учасник</w:t>
      </w:r>
      <w:proofErr w:type="spellEnd"/>
      <w:r w:rsidRPr="00EA6887">
        <w:rPr>
          <w:rFonts w:ascii="Times New Roman" w:hAnsi="Times New Roman" w:cs="Times New Roman"/>
          <w:sz w:val="24"/>
          <w:szCs w:val="24"/>
          <w:lang w:val="ru-RU"/>
        </w:rPr>
        <w:t xml:space="preserve"> повинен </w:t>
      </w:r>
      <w:proofErr w:type="spellStart"/>
      <w:r w:rsidRPr="00EA6887">
        <w:rPr>
          <w:rFonts w:ascii="Times New Roman" w:hAnsi="Times New Roman" w:cs="Times New Roman"/>
          <w:sz w:val="24"/>
          <w:szCs w:val="24"/>
          <w:lang w:val="ru-RU"/>
        </w:rPr>
        <w:t>надати</w:t>
      </w:r>
      <w:proofErr w:type="spellEnd"/>
      <w:r w:rsidRPr="00EA6887">
        <w:rPr>
          <w:rFonts w:ascii="Times New Roman" w:hAnsi="Times New Roman" w:cs="Times New Roman"/>
          <w:sz w:val="24"/>
          <w:szCs w:val="24"/>
          <w:lang w:val="ru-RU"/>
        </w:rPr>
        <w:t>:</w:t>
      </w:r>
    </w:p>
    <w:p w14:paraId="19B232B8"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p>
    <w:p w14:paraId="7D7EA51F" w14:textId="314802F2"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сертифікат</w:t>
      </w:r>
      <w:proofErr w:type="spellEnd"/>
      <w:r w:rsidRPr="00EA6887">
        <w:rPr>
          <w:rFonts w:ascii="Times New Roman" w:hAnsi="Times New Roman" w:cs="Times New Roman"/>
          <w:sz w:val="24"/>
          <w:szCs w:val="24"/>
          <w:lang w:val="ru-RU"/>
        </w:rPr>
        <w:t xml:space="preserve"> типу </w:t>
      </w:r>
      <w:proofErr w:type="spellStart"/>
      <w:r w:rsidRPr="00EA6887">
        <w:rPr>
          <w:rFonts w:ascii="Times New Roman" w:hAnsi="Times New Roman" w:cs="Times New Roman"/>
          <w:sz w:val="24"/>
          <w:szCs w:val="24"/>
          <w:lang w:val="ru-RU"/>
        </w:rPr>
        <w:t>транспортних</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засобів</w:t>
      </w:r>
      <w:proofErr w:type="spellEnd"/>
      <w:r w:rsidRPr="00344955">
        <w:rPr>
          <w:rFonts w:ascii="Times New Roman" w:hAnsi="Times New Roman" w:cs="Times New Roman"/>
          <w:sz w:val="24"/>
          <w:szCs w:val="24"/>
        </w:rPr>
        <w:t> </w:t>
      </w:r>
      <w:r w:rsidRPr="00EA6887">
        <w:rPr>
          <w:rFonts w:ascii="Times New Roman" w:hAnsi="Times New Roman" w:cs="Times New Roman"/>
          <w:sz w:val="24"/>
          <w:szCs w:val="24"/>
          <w:lang w:val="ru-RU"/>
        </w:rPr>
        <w:t xml:space="preserve">на </w:t>
      </w:r>
      <w:proofErr w:type="spellStart"/>
      <w:r w:rsidRPr="00EA6887">
        <w:rPr>
          <w:rFonts w:ascii="Times New Roman" w:hAnsi="Times New Roman" w:cs="Times New Roman"/>
          <w:sz w:val="24"/>
          <w:szCs w:val="24"/>
          <w:lang w:val="ru-RU"/>
        </w:rPr>
        <w:t>продукцію</w:t>
      </w:r>
      <w:proofErr w:type="spellEnd"/>
      <w:r w:rsidRPr="00EA6887">
        <w:rPr>
          <w:rFonts w:ascii="Times New Roman" w:hAnsi="Times New Roman" w:cs="Times New Roman"/>
          <w:sz w:val="24"/>
          <w:szCs w:val="24"/>
          <w:lang w:val="ru-RU"/>
        </w:rPr>
        <w:t>,</w:t>
      </w:r>
      <w:r w:rsidRPr="00344955">
        <w:rPr>
          <w:rFonts w:ascii="Times New Roman" w:hAnsi="Times New Roman" w:cs="Times New Roman"/>
          <w:sz w:val="24"/>
          <w:szCs w:val="24"/>
        </w:rPr>
        <w:t> </w:t>
      </w:r>
      <w:proofErr w:type="spellStart"/>
      <w:r w:rsidRPr="00EA6887">
        <w:rPr>
          <w:rFonts w:ascii="Times New Roman" w:hAnsi="Times New Roman" w:cs="Times New Roman"/>
          <w:sz w:val="24"/>
          <w:szCs w:val="24"/>
          <w:lang w:val="ru-RU"/>
        </w:rPr>
        <w:t>який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виданий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уповноваженим</w:t>
      </w:r>
      <w:proofErr w:type="spellEnd"/>
      <w:r w:rsidRPr="00EA6887">
        <w:rPr>
          <w:rFonts w:ascii="Times New Roman" w:hAnsi="Times New Roman" w:cs="Times New Roman"/>
          <w:sz w:val="24"/>
          <w:szCs w:val="24"/>
          <w:lang w:val="ru-RU"/>
        </w:rPr>
        <w:t xml:space="preserve"> органом,</w:t>
      </w:r>
      <w:r w:rsidRPr="00344955">
        <w:rPr>
          <w:rFonts w:ascii="Times New Roman" w:hAnsi="Times New Roman" w:cs="Times New Roman"/>
          <w:sz w:val="24"/>
          <w:szCs w:val="24"/>
        </w:rPr>
        <w:t> </w:t>
      </w:r>
      <w:r w:rsidRPr="00EA6887">
        <w:rPr>
          <w:rFonts w:ascii="Times New Roman" w:hAnsi="Times New Roman" w:cs="Times New Roman"/>
          <w:sz w:val="24"/>
          <w:szCs w:val="24"/>
          <w:lang w:val="ru-RU"/>
        </w:rPr>
        <w:t xml:space="preserve">оформлений </w:t>
      </w:r>
      <w:proofErr w:type="gramStart"/>
      <w:r w:rsidRPr="00EA6887">
        <w:rPr>
          <w:rFonts w:ascii="Times New Roman" w:hAnsi="Times New Roman" w:cs="Times New Roman"/>
          <w:sz w:val="24"/>
          <w:szCs w:val="24"/>
          <w:lang w:val="ru-RU"/>
        </w:rPr>
        <w:t>на бланку</w:t>
      </w:r>
      <w:proofErr w:type="gram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уповноваженого</w:t>
      </w:r>
      <w:proofErr w:type="spellEnd"/>
      <w:r w:rsidRPr="00EA6887">
        <w:rPr>
          <w:rFonts w:ascii="Times New Roman" w:hAnsi="Times New Roman" w:cs="Times New Roman"/>
          <w:sz w:val="24"/>
          <w:szCs w:val="24"/>
          <w:lang w:val="ru-RU"/>
        </w:rPr>
        <w:t xml:space="preserve"> органу за </w:t>
      </w:r>
      <w:proofErr w:type="spellStart"/>
      <w:r w:rsidRPr="00EA6887">
        <w:rPr>
          <w:rFonts w:ascii="Times New Roman" w:hAnsi="Times New Roman" w:cs="Times New Roman"/>
          <w:sz w:val="24"/>
          <w:szCs w:val="24"/>
          <w:lang w:val="ru-RU"/>
        </w:rPr>
        <w:t>встановленою</w:t>
      </w:r>
      <w:proofErr w:type="spellEnd"/>
      <w:r w:rsidRPr="00EA6887">
        <w:rPr>
          <w:rFonts w:ascii="Times New Roman" w:hAnsi="Times New Roman" w:cs="Times New Roman"/>
          <w:sz w:val="24"/>
          <w:szCs w:val="24"/>
          <w:lang w:val="ru-RU"/>
        </w:rPr>
        <w:t xml:space="preserve"> ним формою;</w:t>
      </w:r>
    </w:p>
    <w:p w14:paraId="7E918BE5"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копію</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сертифікату</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відповідності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завершеного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колісного</w:t>
      </w:r>
      <w:proofErr w:type="spellEnd"/>
      <w:r w:rsidRPr="00EA6887">
        <w:rPr>
          <w:rFonts w:ascii="Times New Roman" w:hAnsi="Times New Roman" w:cs="Times New Roman"/>
          <w:sz w:val="24"/>
          <w:szCs w:val="24"/>
          <w:lang w:val="ru-RU"/>
        </w:rPr>
        <w:t xml:space="preserve"> транспортного </w:t>
      </w:r>
      <w:proofErr w:type="spellStart"/>
      <w:r w:rsidRPr="00EA6887">
        <w:rPr>
          <w:rFonts w:ascii="Times New Roman" w:hAnsi="Times New Roman" w:cs="Times New Roman"/>
          <w:sz w:val="24"/>
          <w:szCs w:val="24"/>
          <w:lang w:val="ru-RU"/>
        </w:rPr>
        <w:t>засобу</w:t>
      </w:r>
      <w:proofErr w:type="spellEnd"/>
      <w:r w:rsidRPr="00EA6887">
        <w:rPr>
          <w:rFonts w:ascii="Times New Roman" w:hAnsi="Times New Roman" w:cs="Times New Roman"/>
          <w:sz w:val="24"/>
          <w:szCs w:val="24"/>
          <w:lang w:val="ru-RU"/>
        </w:rPr>
        <w:t>;</w:t>
      </w:r>
    </w:p>
    <w:p w14:paraId="30B0D74A" w14:textId="77777777" w:rsidR="00FA11E7" w:rsidRDefault="00FA11E7" w:rsidP="00FA11E7">
      <w:pPr>
        <w:spacing w:before="100" w:beforeAutospacing="1" w:after="0" w:line="240" w:lineRule="auto"/>
        <w:ind w:right="57"/>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зображення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запропонованого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автомобіля</w:t>
      </w:r>
      <w:proofErr w:type="spellEnd"/>
      <w:r w:rsidRPr="00EA6887">
        <w:rPr>
          <w:rFonts w:ascii="Times New Roman" w:hAnsi="Times New Roman" w:cs="Times New Roman"/>
          <w:sz w:val="24"/>
          <w:szCs w:val="24"/>
          <w:lang w:val="ru-RU"/>
        </w:rPr>
        <w:t>;</w:t>
      </w:r>
    </w:p>
    <w:p w14:paraId="0B3FF88B" w14:textId="77777777" w:rsidR="00FA11E7" w:rsidRPr="00EA6887" w:rsidRDefault="00FA11E7" w:rsidP="00FA11E7">
      <w:pPr>
        <w:spacing w:before="100" w:beforeAutospacing="1" w:after="0" w:line="240" w:lineRule="auto"/>
        <w:ind w:right="57"/>
        <w:rPr>
          <w:rFonts w:ascii="Times New Roman" w:hAnsi="Times New Roman" w:cs="Times New Roman"/>
          <w:sz w:val="24"/>
          <w:szCs w:val="24"/>
          <w:lang w:val="ru-RU"/>
        </w:rPr>
      </w:pPr>
      <w:r>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опис</w:t>
      </w:r>
      <w:proofErr w:type="spellEnd"/>
      <w:r w:rsidRPr="00EA6887">
        <w:rPr>
          <w:rFonts w:ascii="Times New Roman" w:hAnsi="Times New Roman" w:cs="Times New Roman"/>
          <w:sz w:val="24"/>
          <w:szCs w:val="24"/>
          <w:lang w:val="ru-RU"/>
        </w:rPr>
        <w:t xml:space="preserve"> та характеристики.</w:t>
      </w:r>
    </w:p>
    <w:p w14:paraId="302EAAFD"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p>
    <w:p w14:paraId="0962721F" w14:textId="77777777" w:rsidR="00FA11E7" w:rsidRPr="00EA6887" w:rsidRDefault="00FA11E7" w:rsidP="00FA11E7">
      <w:pPr>
        <w:shd w:val="clear" w:color="auto" w:fill="FFFFFF"/>
        <w:tabs>
          <w:tab w:val="left" w:pos="993"/>
        </w:tabs>
        <w:spacing w:after="0" w:line="240" w:lineRule="auto"/>
        <w:ind w:right="37"/>
        <w:jc w:val="both"/>
        <w:rPr>
          <w:rFonts w:ascii="Times New Roman" w:hAnsi="Times New Roman" w:cs="Times New Roman"/>
          <w:sz w:val="24"/>
          <w:szCs w:val="24"/>
          <w:lang w:val="ru-RU"/>
        </w:rPr>
      </w:pPr>
      <w:r w:rsidRPr="00AC4915">
        <w:rPr>
          <w:rFonts w:ascii="Times New Roman" w:hAnsi="Times New Roman" w:cs="Times New Roman"/>
          <w:sz w:val="24"/>
          <w:szCs w:val="24"/>
          <w:lang w:val="ru-RU"/>
        </w:rPr>
        <w:t>4</w:t>
      </w: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Якщо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учасник</w:t>
      </w:r>
      <w:proofErr w:type="spellEnd"/>
      <w:r w:rsidRPr="00EA6887">
        <w:rPr>
          <w:rFonts w:ascii="Times New Roman" w:hAnsi="Times New Roman" w:cs="Times New Roman"/>
          <w:sz w:val="24"/>
          <w:szCs w:val="24"/>
          <w:lang w:val="ru-RU"/>
        </w:rPr>
        <w:t xml:space="preserve"> не є </w:t>
      </w:r>
      <w:proofErr w:type="spellStart"/>
      <w:r w:rsidRPr="00EA6887">
        <w:rPr>
          <w:rFonts w:ascii="Times New Roman" w:hAnsi="Times New Roman" w:cs="Times New Roman"/>
          <w:sz w:val="24"/>
          <w:szCs w:val="24"/>
          <w:lang w:val="ru-RU"/>
        </w:rPr>
        <w:t>виробником</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продукції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надати</w:t>
      </w:r>
      <w:proofErr w:type="spellEnd"/>
      <w:r w:rsidRPr="00344955">
        <w:rPr>
          <w:rFonts w:ascii="Times New Roman" w:hAnsi="Times New Roman" w:cs="Times New Roman"/>
          <w:sz w:val="24"/>
          <w:szCs w:val="24"/>
        </w:rPr>
        <w:t> </w:t>
      </w:r>
      <w:r w:rsidRPr="00EA6887">
        <w:rPr>
          <w:rFonts w:ascii="Times New Roman" w:hAnsi="Times New Roman" w:cs="Times New Roman"/>
          <w:sz w:val="24"/>
          <w:szCs w:val="24"/>
          <w:lang w:val="ru-RU"/>
        </w:rPr>
        <w:t xml:space="preserve">документ у </w:t>
      </w:r>
      <w:proofErr w:type="spellStart"/>
      <w:r w:rsidRPr="00EA6887">
        <w:rPr>
          <w:rFonts w:ascii="Times New Roman" w:hAnsi="Times New Roman" w:cs="Times New Roman"/>
          <w:sz w:val="24"/>
          <w:szCs w:val="24"/>
          <w:lang w:val="ru-RU"/>
        </w:rPr>
        <w:t>складі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тендерної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пропозиції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який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підтверджує</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стосунки</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із</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виробником</w:t>
      </w:r>
      <w:proofErr w:type="spellEnd"/>
      <w:r w:rsidRPr="00EA6887">
        <w:rPr>
          <w:rFonts w:ascii="Times New Roman" w:hAnsi="Times New Roman" w:cs="Times New Roman"/>
          <w:sz w:val="24"/>
          <w:szCs w:val="24"/>
          <w:lang w:val="ru-RU"/>
        </w:rPr>
        <w:t>:</w:t>
      </w:r>
    </w:p>
    <w:p w14:paraId="20C0CA4F" w14:textId="77777777" w:rsidR="00FA11E7" w:rsidRPr="00EA6887" w:rsidRDefault="00FA11E7" w:rsidP="00FA11E7">
      <w:pPr>
        <w:spacing w:after="0" w:line="240" w:lineRule="auto"/>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сертифікат</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дистриб’ютора</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представника</w:t>
      </w:r>
      <w:proofErr w:type="spellEnd"/>
      <w:r w:rsidRPr="00EA6887">
        <w:rPr>
          <w:rFonts w:ascii="Times New Roman" w:hAnsi="Times New Roman" w:cs="Times New Roman"/>
          <w:sz w:val="24"/>
          <w:szCs w:val="24"/>
          <w:lang w:val="ru-RU"/>
        </w:rPr>
        <w:t>, дилера;</w:t>
      </w:r>
    </w:p>
    <w:p w14:paraId="1F1DF146" w14:textId="77777777" w:rsidR="00FA11E7" w:rsidRPr="00EA6887" w:rsidRDefault="00FA11E7" w:rsidP="00FA11E7">
      <w:pPr>
        <w:spacing w:after="0" w:line="240" w:lineRule="auto"/>
        <w:jc w:val="both"/>
        <w:rPr>
          <w:rFonts w:ascii="Times New Roman" w:hAnsi="Times New Roman" w:cs="Times New Roman"/>
          <w:sz w:val="24"/>
          <w:szCs w:val="24"/>
          <w:lang w:val="ru-RU"/>
        </w:rPr>
      </w:pPr>
      <w:proofErr w:type="spellStart"/>
      <w:r w:rsidRPr="00EA6887">
        <w:rPr>
          <w:rFonts w:ascii="Times New Roman" w:hAnsi="Times New Roman" w:cs="Times New Roman"/>
          <w:sz w:val="24"/>
          <w:szCs w:val="24"/>
          <w:lang w:val="ru-RU"/>
        </w:rPr>
        <w:t>або</w:t>
      </w:r>
      <w:proofErr w:type="spellEnd"/>
      <w:r w:rsidRPr="00EA6887">
        <w:rPr>
          <w:rFonts w:ascii="Times New Roman" w:hAnsi="Times New Roman" w:cs="Times New Roman"/>
          <w:sz w:val="24"/>
          <w:szCs w:val="24"/>
          <w:lang w:val="ru-RU"/>
        </w:rPr>
        <w:t>:</w:t>
      </w:r>
    </w:p>
    <w:p w14:paraId="5ABDC339" w14:textId="77777777" w:rsidR="00FA11E7" w:rsidRPr="00EA6887" w:rsidRDefault="00FA11E7" w:rsidP="00FA11E7">
      <w:pPr>
        <w:spacing w:after="0" w:line="240" w:lineRule="auto"/>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лист </w:t>
      </w:r>
      <w:proofErr w:type="spellStart"/>
      <w:r w:rsidRPr="00EA6887">
        <w:rPr>
          <w:rFonts w:ascii="Times New Roman" w:hAnsi="Times New Roman" w:cs="Times New Roman"/>
          <w:sz w:val="24"/>
          <w:szCs w:val="24"/>
          <w:lang w:val="ru-RU"/>
        </w:rPr>
        <w:t>виробника</w:t>
      </w:r>
      <w:proofErr w:type="spellEnd"/>
      <w:r w:rsidRPr="00EA6887">
        <w:rPr>
          <w:rFonts w:ascii="Times New Roman" w:hAnsi="Times New Roman" w:cs="Times New Roman"/>
          <w:sz w:val="24"/>
          <w:szCs w:val="24"/>
          <w:lang w:val="ru-RU"/>
        </w:rPr>
        <w:t xml:space="preserve"> про </w:t>
      </w:r>
      <w:proofErr w:type="spellStart"/>
      <w:r w:rsidRPr="00EA6887">
        <w:rPr>
          <w:rFonts w:ascii="Times New Roman" w:hAnsi="Times New Roman" w:cs="Times New Roman"/>
          <w:sz w:val="24"/>
          <w:szCs w:val="24"/>
          <w:lang w:val="ru-RU"/>
        </w:rPr>
        <w:t>представництво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його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інтересів</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учасником</w:t>
      </w:r>
      <w:proofErr w:type="spellEnd"/>
      <w:r w:rsidRPr="00EA6887">
        <w:rPr>
          <w:rFonts w:ascii="Times New Roman" w:hAnsi="Times New Roman" w:cs="Times New Roman"/>
          <w:sz w:val="24"/>
          <w:szCs w:val="24"/>
          <w:lang w:val="ru-RU"/>
        </w:rPr>
        <w:t>;</w:t>
      </w:r>
    </w:p>
    <w:p w14:paraId="3CF755C5" w14:textId="77777777" w:rsidR="00FA11E7" w:rsidRPr="00EA6887" w:rsidRDefault="00FA11E7" w:rsidP="00FA11E7">
      <w:pPr>
        <w:spacing w:after="0" w:line="240" w:lineRule="auto"/>
        <w:jc w:val="both"/>
        <w:rPr>
          <w:rFonts w:ascii="Times New Roman" w:hAnsi="Times New Roman" w:cs="Times New Roman"/>
          <w:sz w:val="24"/>
          <w:szCs w:val="24"/>
          <w:lang w:val="ru-RU"/>
        </w:rPr>
      </w:pPr>
      <w:proofErr w:type="spellStart"/>
      <w:r w:rsidRPr="00EA6887">
        <w:rPr>
          <w:rFonts w:ascii="Times New Roman" w:hAnsi="Times New Roman" w:cs="Times New Roman"/>
          <w:sz w:val="24"/>
          <w:szCs w:val="24"/>
          <w:lang w:val="ru-RU"/>
        </w:rPr>
        <w:t>або</w:t>
      </w:r>
      <w:proofErr w:type="spellEnd"/>
      <w:r w:rsidRPr="00EA6887">
        <w:rPr>
          <w:rFonts w:ascii="Times New Roman" w:hAnsi="Times New Roman" w:cs="Times New Roman"/>
          <w:sz w:val="24"/>
          <w:szCs w:val="24"/>
          <w:lang w:val="ru-RU"/>
        </w:rPr>
        <w:t>:</w:t>
      </w:r>
    </w:p>
    <w:p w14:paraId="77A24E44" w14:textId="77777777" w:rsidR="00FA11E7" w:rsidRPr="00EA6887" w:rsidRDefault="00FA11E7" w:rsidP="00FA11E7">
      <w:pPr>
        <w:spacing w:after="0" w:line="240" w:lineRule="auto"/>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договір</w:t>
      </w:r>
      <w:proofErr w:type="spellEnd"/>
      <w:r w:rsidRPr="00EA6887">
        <w:rPr>
          <w:rFonts w:ascii="Times New Roman" w:hAnsi="Times New Roman" w:cs="Times New Roman"/>
          <w:sz w:val="24"/>
          <w:szCs w:val="24"/>
          <w:lang w:val="ru-RU"/>
        </w:rPr>
        <w:t xml:space="preserve"> з </w:t>
      </w:r>
      <w:proofErr w:type="spellStart"/>
      <w:r w:rsidRPr="00EA6887">
        <w:rPr>
          <w:rFonts w:ascii="Times New Roman" w:hAnsi="Times New Roman" w:cs="Times New Roman"/>
          <w:sz w:val="24"/>
          <w:szCs w:val="24"/>
          <w:lang w:val="ru-RU"/>
        </w:rPr>
        <w:t>виробником</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дилерський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договір</w:t>
      </w:r>
      <w:proofErr w:type="spellEnd"/>
      <w:r w:rsidRPr="00EA6887">
        <w:rPr>
          <w:rFonts w:ascii="Times New Roman" w:hAnsi="Times New Roman" w:cs="Times New Roman"/>
          <w:sz w:val="24"/>
          <w:szCs w:val="24"/>
          <w:lang w:val="ru-RU"/>
        </w:rPr>
        <w:t>).</w:t>
      </w:r>
    </w:p>
    <w:p w14:paraId="28A16F88" w14:textId="77777777" w:rsidR="00FA11E7" w:rsidRPr="00EA6887" w:rsidRDefault="00FA11E7" w:rsidP="00FA11E7">
      <w:pPr>
        <w:spacing w:after="0" w:line="240" w:lineRule="auto"/>
        <w:jc w:val="both"/>
        <w:rPr>
          <w:rFonts w:ascii="Times New Roman" w:hAnsi="Times New Roman" w:cs="Times New Roman"/>
          <w:sz w:val="24"/>
          <w:szCs w:val="24"/>
          <w:lang w:val="ru-RU"/>
        </w:rPr>
      </w:pPr>
      <w:r w:rsidRPr="00344955">
        <w:rPr>
          <w:rFonts w:ascii="Times New Roman" w:hAnsi="Times New Roman" w:cs="Times New Roman"/>
          <w:sz w:val="24"/>
          <w:szCs w:val="24"/>
        </w:rPr>
        <w:t> </w:t>
      </w:r>
      <w:proofErr w:type="spellStart"/>
      <w:r w:rsidRPr="00EA6887">
        <w:rPr>
          <w:rFonts w:ascii="Times New Roman" w:hAnsi="Times New Roman" w:cs="Times New Roman"/>
          <w:sz w:val="24"/>
          <w:szCs w:val="24"/>
          <w:lang w:val="ru-RU"/>
        </w:rPr>
        <w:t>Зазначені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документи</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повинні</w:t>
      </w:r>
      <w:proofErr w:type="spellEnd"/>
      <w:r w:rsidRPr="00EA6887">
        <w:rPr>
          <w:rFonts w:ascii="Times New Roman" w:hAnsi="Times New Roman" w:cs="Times New Roman"/>
          <w:sz w:val="24"/>
          <w:szCs w:val="24"/>
          <w:lang w:val="ru-RU"/>
        </w:rPr>
        <w:t xml:space="preserve"> бути </w:t>
      </w:r>
      <w:proofErr w:type="spellStart"/>
      <w:r w:rsidRPr="00EA6887">
        <w:rPr>
          <w:rFonts w:ascii="Times New Roman" w:hAnsi="Times New Roman" w:cs="Times New Roman"/>
          <w:sz w:val="24"/>
          <w:szCs w:val="24"/>
          <w:lang w:val="ru-RU"/>
        </w:rPr>
        <w:t>дійсними</w:t>
      </w:r>
      <w:proofErr w:type="spellEnd"/>
      <w:r w:rsidRPr="00EA6887">
        <w:rPr>
          <w:rFonts w:ascii="Times New Roman" w:hAnsi="Times New Roman" w:cs="Times New Roman"/>
          <w:sz w:val="24"/>
          <w:szCs w:val="24"/>
          <w:lang w:val="ru-RU"/>
        </w:rPr>
        <w:t xml:space="preserve"> на весь </w:t>
      </w:r>
      <w:proofErr w:type="spellStart"/>
      <w:r w:rsidRPr="00EA6887">
        <w:rPr>
          <w:rFonts w:ascii="Times New Roman" w:hAnsi="Times New Roman" w:cs="Times New Roman"/>
          <w:sz w:val="24"/>
          <w:szCs w:val="24"/>
          <w:lang w:val="ru-RU"/>
        </w:rPr>
        <w:t>термін</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постачання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продукції</w:t>
      </w:r>
      <w:proofErr w:type="spellEnd"/>
      <w:r w:rsidRPr="00EA6887">
        <w:rPr>
          <w:rFonts w:ascii="Times New Roman" w:hAnsi="Times New Roman" w:cs="Times New Roman"/>
          <w:sz w:val="24"/>
          <w:szCs w:val="24"/>
          <w:lang w:val="ru-RU"/>
        </w:rPr>
        <w:t>.</w:t>
      </w:r>
    </w:p>
    <w:p w14:paraId="54406C60" w14:textId="77777777" w:rsidR="00FA11E7" w:rsidRPr="00EA6887" w:rsidRDefault="00FA11E7" w:rsidP="00FA11E7">
      <w:pPr>
        <w:spacing w:after="0" w:line="240" w:lineRule="auto"/>
        <w:jc w:val="both"/>
        <w:rPr>
          <w:rFonts w:ascii="Times New Roman" w:hAnsi="Times New Roman" w:cs="Times New Roman"/>
          <w:sz w:val="24"/>
          <w:szCs w:val="24"/>
          <w:lang w:val="ru-RU"/>
        </w:rPr>
      </w:pPr>
    </w:p>
    <w:p w14:paraId="468A9304" w14:textId="77777777" w:rsidR="00FA11E7" w:rsidRPr="00EA6887" w:rsidRDefault="00FA11E7" w:rsidP="00FA11E7">
      <w:pPr>
        <w:spacing w:after="0" w:line="240" w:lineRule="auto"/>
        <w:jc w:val="both"/>
        <w:rPr>
          <w:rFonts w:ascii="Times New Roman" w:hAnsi="Times New Roman" w:cs="Times New Roman"/>
          <w:sz w:val="24"/>
          <w:szCs w:val="24"/>
          <w:lang w:val="ru-RU"/>
        </w:rPr>
      </w:pPr>
      <w:r w:rsidRPr="00AC4915">
        <w:rPr>
          <w:rFonts w:ascii="Times New Roman" w:hAnsi="Times New Roman" w:cs="Times New Roman"/>
          <w:sz w:val="24"/>
          <w:szCs w:val="24"/>
          <w:lang w:val="ru-RU"/>
        </w:rPr>
        <w:t>5</w:t>
      </w: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Гарантійне</w:t>
      </w:r>
      <w:proofErr w:type="spellEnd"/>
      <w:r w:rsidRPr="00EA6887">
        <w:rPr>
          <w:rFonts w:ascii="Times New Roman" w:hAnsi="Times New Roman" w:cs="Times New Roman"/>
          <w:sz w:val="24"/>
          <w:szCs w:val="24"/>
          <w:lang w:val="ru-RU"/>
        </w:rPr>
        <w:t xml:space="preserve"> і </w:t>
      </w:r>
      <w:proofErr w:type="spellStart"/>
      <w:r w:rsidRPr="00EA6887">
        <w:rPr>
          <w:rFonts w:ascii="Times New Roman" w:hAnsi="Times New Roman" w:cs="Times New Roman"/>
          <w:sz w:val="24"/>
          <w:szCs w:val="24"/>
          <w:lang w:val="ru-RU"/>
        </w:rPr>
        <w:t>післягарантійне</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обслуговування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w:t>
      </w:r>
      <w:r w:rsidRPr="00EA6887">
        <w:rPr>
          <w:rFonts w:ascii="Times New Roman" w:hAnsi="Times New Roman" w:cs="Times New Roman"/>
          <w:bCs/>
          <w:sz w:val="24"/>
          <w:szCs w:val="24"/>
          <w:lang w:val="ru-RU"/>
        </w:rPr>
        <w:t>апропонованого</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учасником</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автомобіля</w:t>
      </w:r>
      <w:proofErr w:type="spellEnd"/>
      <w:r w:rsidRPr="00EA6887">
        <w:rPr>
          <w:rFonts w:ascii="Times New Roman" w:hAnsi="Times New Roman" w:cs="Times New Roman"/>
          <w:bCs/>
          <w:sz w:val="24"/>
          <w:szCs w:val="24"/>
          <w:lang w:val="ru-RU"/>
        </w:rPr>
        <w:t xml:space="preserve"> повинно </w:t>
      </w:r>
      <w:proofErr w:type="spellStart"/>
      <w:r w:rsidRPr="00EA6887">
        <w:rPr>
          <w:rFonts w:ascii="Times New Roman" w:hAnsi="Times New Roman" w:cs="Times New Roman"/>
          <w:bCs/>
          <w:sz w:val="24"/>
          <w:szCs w:val="24"/>
          <w:lang w:val="ru-RU"/>
        </w:rPr>
        <w:t>здійснюватися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фахівцями</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учасника</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або</w:t>
      </w:r>
      <w:proofErr w:type="spellEnd"/>
      <w:r w:rsidRPr="00EA6887">
        <w:rPr>
          <w:rFonts w:ascii="Times New Roman" w:hAnsi="Times New Roman" w:cs="Times New Roman"/>
          <w:bCs/>
          <w:sz w:val="24"/>
          <w:szCs w:val="24"/>
          <w:lang w:val="ru-RU"/>
        </w:rPr>
        <w:t xml:space="preserve"> за </w:t>
      </w:r>
      <w:proofErr w:type="spellStart"/>
      <w:r w:rsidRPr="00EA6887">
        <w:rPr>
          <w:rFonts w:ascii="Times New Roman" w:hAnsi="Times New Roman" w:cs="Times New Roman"/>
          <w:bCs/>
          <w:sz w:val="24"/>
          <w:szCs w:val="24"/>
          <w:lang w:val="ru-RU"/>
        </w:rPr>
        <w:t>його</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дорученням</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Учасник</w:t>
      </w:r>
      <w:proofErr w:type="spellEnd"/>
      <w:r w:rsidRPr="00EA6887">
        <w:rPr>
          <w:rFonts w:ascii="Times New Roman" w:hAnsi="Times New Roman" w:cs="Times New Roman"/>
          <w:bCs/>
          <w:sz w:val="24"/>
          <w:szCs w:val="24"/>
          <w:lang w:val="ru-RU"/>
        </w:rPr>
        <w:t xml:space="preserve"> повинен </w:t>
      </w:r>
      <w:proofErr w:type="spellStart"/>
      <w:r w:rsidRPr="00EA6887">
        <w:rPr>
          <w:rFonts w:ascii="Times New Roman" w:hAnsi="Times New Roman" w:cs="Times New Roman"/>
          <w:bCs/>
          <w:sz w:val="24"/>
          <w:szCs w:val="24"/>
          <w:lang w:val="ru-RU"/>
        </w:rPr>
        <w:t>гарантувати</w:t>
      </w:r>
      <w:proofErr w:type="spellEnd"/>
      <w:r w:rsidRPr="00EA6887">
        <w:rPr>
          <w:rFonts w:ascii="Times New Roman" w:hAnsi="Times New Roman" w:cs="Times New Roman"/>
          <w:bCs/>
          <w:sz w:val="24"/>
          <w:szCs w:val="24"/>
          <w:lang w:val="ru-RU"/>
        </w:rPr>
        <w:t xml:space="preserve">, у </w:t>
      </w:r>
      <w:proofErr w:type="spellStart"/>
      <w:r w:rsidRPr="00EA6887">
        <w:rPr>
          <w:rFonts w:ascii="Times New Roman" w:hAnsi="Times New Roman" w:cs="Times New Roman"/>
          <w:bCs/>
          <w:sz w:val="24"/>
          <w:szCs w:val="24"/>
          <w:lang w:val="ru-RU"/>
        </w:rPr>
        <w:t>разі</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необхідності</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забезпечення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запасними</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частинами</w:t>
      </w:r>
      <w:proofErr w:type="spellEnd"/>
      <w:r w:rsidRPr="00EA6887">
        <w:rPr>
          <w:rFonts w:ascii="Times New Roman" w:hAnsi="Times New Roman" w:cs="Times New Roman"/>
          <w:bCs/>
          <w:sz w:val="24"/>
          <w:szCs w:val="24"/>
          <w:lang w:val="ru-RU"/>
        </w:rPr>
        <w:t xml:space="preserve"> на </w:t>
      </w:r>
      <w:proofErr w:type="spellStart"/>
      <w:r w:rsidRPr="00EA6887">
        <w:rPr>
          <w:rFonts w:ascii="Times New Roman" w:hAnsi="Times New Roman" w:cs="Times New Roman"/>
          <w:bCs/>
          <w:sz w:val="24"/>
          <w:szCs w:val="24"/>
          <w:lang w:val="ru-RU"/>
        </w:rPr>
        <w:t>гарантійний</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термін</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експлуатації</w:t>
      </w:r>
      <w:proofErr w:type="spellEnd"/>
      <w:r w:rsidRPr="00EA6887">
        <w:rPr>
          <w:rFonts w:ascii="Times New Roman" w:hAnsi="Times New Roman" w:cs="Times New Roman"/>
          <w:bCs/>
          <w:sz w:val="24"/>
          <w:szCs w:val="24"/>
          <w:lang w:val="ru-RU"/>
        </w:rPr>
        <w:t xml:space="preserve"> для </w:t>
      </w:r>
      <w:proofErr w:type="spellStart"/>
      <w:r w:rsidRPr="00EA6887">
        <w:rPr>
          <w:rFonts w:ascii="Times New Roman" w:hAnsi="Times New Roman" w:cs="Times New Roman"/>
          <w:bCs/>
          <w:sz w:val="24"/>
          <w:szCs w:val="24"/>
          <w:lang w:val="ru-RU"/>
        </w:rPr>
        <w:t>проведення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технічного</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обслуговування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автомобіля</w:t>
      </w:r>
      <w:proofErr w:type="spellEnd"/>
      <w:r w:rsidRPr="00EA6887">
        <w:rPr>
          <w:rFonts w:ascii="Times New Roman" w:hAnsi="Times New Roman" w:cs="Times New Roman"/>
          <w:bCs/>
          <w:sz w:val="24"/>
          <w:szCs w:val="24"/>
          <w:lang w:val="ru-RU"/>
        </w:rPr>
        <w:t xml:space="preserve">. </w:t>
      </w:r>
      <w:r w:rsidRPr="00EA6887">
        <w:rPr>
          <w:rFonts w:ascii="Times New Roman" w:hAnsi="Times New Roman" w:cs="Times New Roman"/>
          <w:i/>
          <w:sz w:val="24"/>
          <w:szCs w:val="24"/>
          <w:lang w:val="ru-RU"/>
        </w:rPr>
        <w:t xml:space="preserve">(На </w:t>
      </w:r>
      <w:proofErr w:type="spellStart"/>
      <w:r w:rsidRPr="00EA6887">
        <w:rPr>
          <w:rFonts w:ascii="Times New Roman" w:hAnsi="Times New Roman" w:cs="Times New Roman"/>
          <w:i/>
          <w:sz w:val="24"/>
          <w:szCs w:val="24"/>
          <w:lang w:val="ru-RU"/>
        </w:rPr>
        <w:t>підтвердження</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учасник</w:t>
      </w:r>
      <w:proofErr w:type="spellEnd"/>
      <w:r w:rsidRPr="00EA6887">
        <w:rPr>
          <w:rFonts w:ascii="Times New Roman" w:hAnsi="Times New Roman" w:cs="Times New Roman"/>
          <w:i/>
          <w:sz w:val="24"/>
          <w:szCs w:val="24"/>
          <w:lang w:val="ru-RU"/>
        </w:rPr>
        <w:t xml:space="preserve"> у </w:t>
      </w:r>
      <w:proofErr w:type="spellStart"/>
      <w:r w:rsidRPr="00EA6887">
        <w:rPr>
          <w:rFonts w:ascii="Times New Roman" w:hAnsi="Times New Roman" w:cs="Times New Roman"/>
          <w:i/>
          <w:sz w:val="24"/>
          <w:szCs w:val="24"/>
          <w:lang w:val="ru-RU"/>
        </w:rPr>
        <w:t>складі</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своєї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тендерної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пропозиції</w:t>
      </w:r>
      <w:proofErr w:type="spellEnd"/>
      <w:r w:rsidRPr="00EA6887">
        <w:rPr>
          <w:rFonts w:ascii="Times New Roman" w:hAnsi="Times New Roman" w:cs="Times New Roman"/>
          <w:i/>
          <w:sz w:val="24"/>
          <w:szCs w:val="24"/>
          <w:lang w:val="ru-RU"/>
        </w:rPr>
        <w:t xml:space="preserve"> повинен </w:t>
      </w:r>
      <w:proofErr w:type="spellStart"/>
      <w:r w:rsidRPr="00EA6887">
        <w:rPr>
          <w:rFonts w:ascii="Times New Roman" w:hAnsi="Times New Roman" w:cs="Times New Roman"/>
          <w:i/>
          <w:sz w:val="24"/>
          <w:szCs w:val="24"/>
          <w:lang w:val="ru-RU"/>
        </w:rPr>
        <w:t>надати</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гарантійний</w:t>
      </w:r>
      <w:proofErr w:type="spellEnd"/>
      <w:r w:rsidRPr="00EA6887">
        <w:rPr>
          <w:rFonts w:ascii="Times New Roman" w:hAnsi="Times New Roman" w:cs="Times New Roman"/>
          <w:i/>
          <w:sz w:val="24"/>
          <w:szCs w:val="24"/>
          <w:lang w:val="ru-RU"/>
        </w:rPr>
        <w:t xml:space="preserve"> лист, </w:t>
      </w:r>
      <w:proofErr w:type="spellStart"/>
      <w:r w:rsidRPr="00EA6887">
        <w:rPr>
          <w:rFonts w:ascii="Times New Roman" w:hAnsi="Times New Roman" w:cs="Times New Roman"/>
          <w:i/>
          <w:sz w:val="24"/>
          <w:szCs w:val="24"/>
          <w:lang w:val="ru-RU"/>
        </w:rPr>
        <w:t>складений</w:t>
      </w:r>
      <w:proofErr w:type="spellEnd"/>
      <w:r w:rsidRPr="00EA6887">
        <w:rPr>
          <w:rFonts w:ascii="Times New Roman" w:hAnsi="Times New Roman" w:cs="Times New Roman"/>
          <w:i/>
          <w:sz w:val="24"/>
          <w:szCs w:val="24"/>
          <w:lang w:val="ru-RU"/>
        </w:rPr>
        <w:t xml:space="preserve"> в </w:t>
      </w:r>
      <w:proofErr w:type="spellStart"/>
      <w:r w:rsidRPr="00EA6887">
        <w:rPr>
          <w:rFonts w:ascii="Times New Roman" w:hAnsi="Times New Roman" w:cs="Times New Roman"/>
          <w:i/>
          <w:sz w:val="24"/>
          <w:szCs w:val="24"/>
          <w:lang w:val="ru-RU"/>
        </w:rPr>
        <w:t>довільній</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формі</w:t>
      </w:r>
      <w:proofErr w:type="spellEnd"/>
      <w:r w:rsidRPr="00EA6887">
        <w:rPr>
          <w:rFonts w:ascii="Times New Roman" w:hAnsi="Times New Roman" w:cs="Times New Roman"/>
          <w:i/>
          <w:sz w:val="24"/>
          <w:szCs w:val="24"/>
          <w:lang w:val="ru-RU"/>
        </w:rPr>
        <w:t>).</w:t>
      </w:r>
    </w:p>
    <w:p w14:paraId="462C51B8" w14:textId="77777777" w:rsidR="00692A85" w:rsidRPr="00561C56" w:rsidRDefault="00692A85" w:rsidP="003B3AF0">
      <w:pPr>
        <w:spacing w:after="0" w:line="240" w:lineRule="auto"/>
        <w:jc w:val="both"/>
        <w:rPr>
          <w:rFonts w:ascii="Times New Roman" w:hAnsi="Times New Roman" w:cs="Times New Roman"/>
          <w:color w:val="000000"/>
          <w:sz w:val="24"/>
          <w:szCs w:val="24"/>
          <w:lang w:val="ru-RU"/>
        </w:rPr>
      </w:pPr>
    </w:p>
    <w:p w14:paraId="2D47CC32" w14:textId="2AA42F12" w:rsidR="00692A85" w:rsidRDefault="00692A85" w:rsidP="00692A85">
      <w:pPr>
        <w:spacing w:after="0"/>
        <w:ind w:left="-90"/>
        <w:jc w:val="both"/>
        <w:rPr>
          <w:rFonts w:ascii="Times New Roman" w:hAnsi="Times New Roman" w:cs="Times New Roman"/>
          <w:b/>
          <w:sz w:val="24"/>
          <w:szCs w:val="24"/>
          <w:lang w:val="ru-RU"/>
        </w:rPr>
      </w:pPr>
      <w:proofErr w:type="spellStart"/>
      <w:r w:rsidRPr="00A33CCD">
        <w:rPr>
          <w:rFonts w:ascii="Times New Roman" w:hAnsi="Times New Roman" w:cs="Times New Roman"/>
          <w:b/>
          <w:sz w:val="24"/>
          <w:szCs w:val="24"/>
          <w:lang w:val="ru-RU"/>
        </w:rPr>
        <w:t>Інструкція</w:t>
      </w:r>
      <w:proofErr w:type="spellEnd"/>
      <w:r w:rsidRPr="00A33CCD">
        <w:rPr>
          <w:rFonts w:ascii="Times New Roman" w:hAnsi="Times New Roman" w:cs="Times New Roman"/>
          <w:b/>
          <w:sz w:val="24"/>
          <w:szCs w:val="24"/>
          <w:lang w:val="ru-RU"/>
        </w:rPr>
        <w:t xml:space="preserve"> для </w:t>
      </w:r>
      <w:proofErr w:type="spellStart"/>
      <w:r w:rsidRPr="00A33CCD">
        <w:rPr>
          <w:rFonts w:ascii="Times New Roman" w:hAnsi="Times New Roman" w:cs="Times New Roman"/>
          <w:b/>
          <w:sz w:val="24"/>
          <w:szCs w:val="24"/>
          <w:lang w:val="ru-RU"/>
        </w:rPr>
        <w:t>учасник</w:t>
      </w:r>
      <w:r w:rsidRPr="00A33CCD">
        <w:rPr>
          <w:rFonts w:ascii="Times New Roman" w:hAnsi="Times New Roman" w:cs="Times New Roman"/>
          <w:b/>
          <w:sz w:val="24"/>
          <w:szCs w:val="24"/>
          <w:lang w:val="uk-UA"/>
        </w:rPr>
        <w:t>ів</w:t>
      </w:r>
      <w:proofErr w:type="spellEnd"/>
      <w:r w:rsidRPr="00A33CCD">
        <w:rPr>
          <w:rFonts w:ascii="Times New Roman" w:hAnsi="Times New Roman" w:cs="Times New Roman"/>
          <w:b/>
          <w:sz w:val="24"/>
          <w:szCs w:val="24"/>
          <w:lang w:val="ru-RU"/>
        </w:rPr>
        <w:t xml:space="preserve"> тендеру</w:t>
      </w:r>
    </w:p>
    <w:p w14:paraId="698BF2DC" w14:textId="77777777" w:rsidR="00911E46" w:rsidRPr="00911E46" w:rsidRDefault="00692A85" w:rsidP="00911E46">
      <w:pPr>
        <w:pStyle w:val="a6"/>
        <w:numPr>
          <w:ilvl w:val="0"/>
          <w:numId w:val="29"/>
        </w:numPr>
        <w:spacing w:after="0"/>
        <w:jc w:val="both"/>
        <w:rPr>
          <w:rFonts w:ascii="Times New Roman" w:hAnsi="Times New Roman" w:cs="Times New Roman"/>
          <w:sz w:val="24"/>
          <w:szCs w:val="24"/>
        </w:rPr>
      </w:pPr>
      <w:r w:rsidRPr="00911E46">
        <w:rPr>
          <w:rFonts w:ascii="Times New Roman" w:hAnsi="Times New Roman" w:cs="Times New Roman"/>
          <w:sz w:val="24"/>
          <w:szCs w:val="24"/>
          <w:lang w:val="de-DE"/>
        </w:rPr>
        <w:t>ASB</w:t>
      </w:r>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залишає</w:t>
      </w:r>
      <w:proofErr w:type="spellEnd"/>
      <w:r w:rsidRPr="00911E46">
        <w:rPr>
          <w:rFonts w:ascii="Times New Roman" w:hAnsi="Times New Roman" w:cs="Times New Roman"/>
          <w:sz w:val="24"/>
          <w:szCs w:val="24"/>
        </w:rPr>
        <w:t xml:space="preserve"> за собою право </w:t>
      </w:r>
      <w:proofErr w:type="spellStart"/>
      <w:r w:rsidRPr="00911E46">
        <w:rPr>
          <w:rFonts w:ascii="Times New Roman" w:hAnsi="Times New Roman" w:cs="Times New Roman"/>
          <w:sz w:val="24"/>
          <w:szCs w:val="24"/>
        </w:rPr>
        <w:t>збільшувати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або</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зменшувати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кількість</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одиниць</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предметів</w:t>
      </w:r>
      <w:proofErr w:type="spellEnd"/>
      <w:r w:rsidRPr="00911E46">
        <w:rPr>
          <w:rFonts w:ascii="Times New Roman" w:hAnsi="Times New Roman" w:cs="Times New Roman"/>
          <w:sz w:val="24"/>
          <w:szCs w:val="24"/>
        </w:rPr>
        <w:t xml:space="preserve"> та/</w:t>
      </w:r>
      <w:proofErr w:type="spellStart"/>
      <w:r w:rsidRPr="00911E46">
        <w:rPr>
          <w:rFonts w:ascii="Times New Roman" w:hAnsi="Times New Roman" w:cs="Times New Roman"/>
          <w:sz w:val="24"/>
          <w:szCs w:val="24"/>
        </w:rPr>
        <w:t>або</w:t>
      </w:r>
      <w:proofErr w:type="spellEnd"/>
      <w:r w:rsidRPr="00911E46">
        <w:rPr>
          <w:rFonts w:ascii="Times New Roman" w:hAnsi="Times New Roman" w:cs="Times New Roman"/>
          <w:sz w:val="24"/>
          <w:szCs w:val="24"/>
        </w:rPr>
        <w:t xml:space="preserve"> предмету, </w:t>
      </w:r>
      <w:proofErr w:type="spellStart"/>
      <w:r w:rsidRPr="00911E46">
        <w:rPr>
          <w:rFonts w:ascii="Times New Roman" w:hAnsi="Times New Roman" w:cs="Times New Roman"/>
          <w:sz w:val="24"/>
          <w:szCs w:val="24"/>
        </w:rPr>
        <w:t>що</w:t>
      </w:r>
      <w:proofErr w:type="spellEnd"/>
      <w:r w:rsidRPr="00911E46">
        <w:rPr>
          <w:rFonts w:ascii="Times New Roman" w:hAnsi="Times New Roman" w:cs="Times New Roman"/>
          <w:sz w:val="24"/>
          <w:szCs w:val="24"/>
        </w:rPr>
        <w:t xml:space="preserve"> входить до </w:t>
      </w:r>
      <w:proofErr w:type="spellStart"/>
      <w:r w:rsidRPr="00911E46">
        <w:rPr>
          <w:rFonts w:ascii="Times New Roman" w:hAnsi="Times New Roman" w:cs="Times New Roman"/>
          <w:sz w:val="24"/>
          <w:szCs w:val="24"/>
        </w:rPr>
        <w:t>замовлення</w:t>
      </w:r>
      <w:proofErr w:type="spellEnd"/>
      <w:r w:rsidRPr="00911E46">
        <w:rPr>
          <w:rFonts w:ascii="Times New Roman" w:hAnsi="Times New Roman" w:cs="Times New Roman"/>
          <w:sz w:val="24"/>
          <w:szCs w:val="24"/>
        </w:rPr>
        <w:t>;</w:t>
      </w:r>
    </w:p>
    <w:p w14:paraId="6D598189" w14:textId="77777777" w:rsidR="00911E46" w:rsidRPr="00911E46" w:rsidRDefault="00692A85" w:rsidP="00911E46">
      <w:pPr>
        <w:pStyle w:val="a6"/>
        <w:numPr>
          <w:ilvl w:val="0"/>
          <w:numId w:val="29"/>
        </w:numPr>
        <w:spacing w:after="0"/>
        <w:jc w:val="both"/>
        <w:rPr>
          <w:rFonts w:ascii="Times New Roman" w:hAnsi="Times New Roman" w:cs="Times New Roman"/>
          <w:sz w:val="24"/>
          <w:szCs w:val="24"/>
          <w:lang w:val="uk-UA"/>
        </w:rPr>
      </w:pPr>
      <w:r w:rsidRPr="00911E46">
        <w:rPr>
          <w:rFonts w:ascii="Times New Roman" w:hAnsi="Times New Roman" w:cs="Times New Roman"/>
          <w:sz w:val="24"/>
          <w:szCs w:val="24"/>
          <w:lang w:val="de-DE"/>
        </w:rPr>
        <w:t>ASB</w:t>
      </w:r>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залишає</w:t>
      </w:r>
      <w:proofErr w:type="spellEnd"/>
      <w:r w:rsidRPr="00911E46">
        <w:rPr>
          <w:rFonts w:ascii="Times New Roman" w:hAnsi="Times New Roman" w:cs="Times New Roman"/>
          <w:sz w:val="24"/>
          <w:szCs w:val="24"/>
        </w:rPr>
        <w:t xml:space="preserve"> за собою право </w:t>
      </w:r>
      <w:proofErr w:type="spellStart"/>
      <w:r w:rsidRPr="00911E46">
        <w:rPr>
          <w:rFonts w:ascii="Times New Roman" w:hAnsi="Times New Roman" w:cs="Times New Roman"/>
          <w:sz w:val="24"/>
          <w:szCs w:val="24"/>
        </w:rPr>
        <w:t>замовляти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товари</w:t>
      </w:r>
      <w:proofErr w:type="spellEnd"/>
      <w:r w:rsidRPr="00911E46">
        <w:rPr>
          <w:rFonts w:ascii="Times New Roman" w:hAnsi="Times New Roman" w:cs="Times New Roman"/>
          <w:sz w:val="24"/>
          <w:szCs w:val="24"/>
        </w:rPr>
        <w:t xml:space="preserve"> у </w:t>
      </w:r>
      <w:proofErr w:type="spellStart"/>
      <w:r w:rsidRPr="00911E46">
        <w:rPr>
          <w:rFonts w:ascii="Times New Roman" w:hAnsi="Times New Roman" w:cs="Times New Roman"/>
          <w:sz w:val="24"/>
          <w:szCs w:val="24"/>
        </w:rPr>
        <w:t>різних</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постачальників</w:t>
      </w:r>
      <w:proofErr w:type="spellEnd"/>
      <w:r w:rsidRPr="00911E46">
        <w:rPr>
          <w:rFonts w:ascii="Times New Roman" w:hAnsi="Times New Roman" w:cs="Times New Roman"/>
          <w:sz w:val="24"/>
          <w:szCs w:val="24"/>
        </w:rPr>
        <w:t>;</w:t>
      </w:r>
    </w:p>
    <w:p w14:paraId="2839CF86" w14:textId="771C6241" w:rsidR="00692A85" w:rsidRPr="00911E46" w:rsidRDefault="00692A85" w:rsidP="00911E46">
      <w:pPr>
        <w:pStyle w:val="a6"/>
        <w:numPr>
          <w:ilvl w:val="0"/>
          <w:numId w:val="29"/>
        </w:numPr>
        <w:spacing w:after="0"/>
        <w:jc w:val="both"/>
        <w:rPr>
          <w:rFonts w:ascii="Times New Roman" w:hAnsi="Times New Roman" w:cs="Times New Roman"/>
          <w:sz w:val="24"/>
          <w:szCs w:val="24"/>
          <w:lang w:val="uk-UA"/>
        </w:rPr>
      </w:pPr>
      <w:r w:rsidRPr="00911E46">
        <w:rPr>
          <w:rFonts w:ascii="Times New Roman" w:hAnsi="Times New Roman" w:cs="Times New Roman"/>
          <w:sz w:val="24"/>
          <w:szCs w:val="24"/>
          <w:lang w:val="de-DE"/>
        </w:rPr>
        <w:t>ASB</w:t>
      </w:r>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залишає</w:t>
      </w:r>
      <w:proofErr w:type="spellEnd"/>
      <w:r w:rsidRPr="00911E46">
        <w:rPr>
          <w:rFonts w:ascii="Times New Roman" w:hAnsi="Times New Roman" w:cs="Times New Roman"/>
          <w:sz w:val="24"/>
          <w:szCs w:val="24"/>
        </w:rPr>
        <w:t xml:space="preserve"> за собою право </w:t>
      </w:r>
      <w:proofErr w:type="spellStart"/>
      <w:r w:rsidRPr="00911E46">
        <w:rPr>
          <w:rFonts w:ascii="Times New Roman" w:hAnsi="Times New Roman" w:cs="Times New Roman"/>
          <w:sz w:val="24"/>
          <w:szCs w:val="24"/>
        </w:rPr>
        <w:t>замовляти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лише</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обрані</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товари</w:t>
      </w:r>
      <w:proofErr w:type="spellEnd"/>
      <w:r w:rsidRPr="00911E46">
        <w:rPr>
          <w:rFonts w:ascii="Times New Roman" w:hAnsi="Times New Roman" w:cs="Times New Roman"/>
          <w:sz w:val="24"/>
          <w:szCs w:val="24"/>
        </w:rPr>
        <w:t>;</w:t>
      </w:r>
    </w:p>
    <w:p w14:paraId="08C7F4DC" w14:textId="1F836A3B" w:rsidR="00692A85" w:rsidRPr="00A33CCD" w:rsidRDefault="00692A85" w:rsidP="00911E46">
      <w:pPr>
        <w:pStyle w:val="a6"/>
        <w:numPr>
          <w:ilvl w:val="0"/>
          <w:numId w:val="29"/>
        </w:numPr>
        <w:spacing w:after="0"/>
        <w:jc w:val="both"/>
        <w:rPr>
          <w:rFonts w:ascii="Times New Roman" w:hAnsi="Times New Roman" w:cs="Times New Roman"/>
          <w:sz w:val="24"/>
          <w:szCs w:val="24"/>
        </w:rPr>
      </w:pPr>
      <w:proofErr w:type="spellStart"/>
      <w:r w:rsidRPr="00911E46">
        <w:rPr>
          <w:rFonts w:ascii="Times New Roman" w:hAnsi="Times New Roman" w:cs="Times New Roman"/>
          <w:sz w:val="24"/>
          <w:szCs w:val="24"/>
        </w:rPr>
        <w:t>постачальник</w:t>
      </w:r>
      <w:proofErr w:type="spellEnd"/>
      <w:r w:rsidRPr="00911E46">
        <w:rPr>
          <w:rFonts w:ascii="Times New Roman" w:hAnsi="Times New Roman" w:cs="Times New Roman"/>
          <w:sz w:val="24"/>
          <w:szCs w:val="24"/>
        </w:rPr>
        <w:t xml:space="preserve"> повинен </w:t>
      </w:r>
      <w:proofErr w:type="spellStart"/>
      <w:r w:rsidRPr="00911E46">
        <w:rPr>
          <w:rFonts w:ascii="Times New Roman" w:hAnsi="Times New Roman" w:cs="Times New Roman"/>
          <w:sz w:val="24"/>
          <w:szCs w:val="24"/>
        </w:rPr>
        <w:t>надати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письмову</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гарантію</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що</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товари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відповідають</w:t>
      </w:r>
      <w:proofErr w:type="spellEnd"/>
      <w:r w:rsidRPr="00911E46">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вищевказаним</w:t>
      </w:r>
      <w:proofErr w:type="spellEnd"/>
      <w:r w:rsidRPr="00A33CCD">
        <w:rPr>
          <w:rFonts w:ascii="Times New Roman" w:hAnsi="Times New Roman" w:cs="Times New Roman"/>
          <w:sz w:val="24"/>
          <w:szCs w:val="24"/>
        </w:rPr>
        <w:t xml:space="preserve"> характеристикам та стандартам </w:t>
      </w:r>
      <w:proofErr w:type="spellStart"/>
      <w:r w:rsidRPr="00A33CCD">
        <w:rPr>
          <w:rFonts w:ascii="Times New Roman" w:hAnsi="Times New Roman" w:cs="Times New Roman"/>
          <w:sz w:val="24"/>
          <w:szCs w:val="24"/>
        </w:rPr>
        <w:t>якості</w:t>
      </w:r>
      <w:proofErr w:type="spellEnd"/>
      <w:r w:rsidR="00232C9E" w:rsidRPr="00A33CCD">
        <w:rPr>
          <w:rFonts w:ascii="Times New Roman" w:hAnsi="Times New Roman" w:cs="Times New Roman"/>
          <w:sz w:val="24"/>
          <w:szCs w:val="24"/>
        </w:rPr>
        <w:t>;</w:t>
      </w:r>
    </w:p>
    <w:p w14:paraId="043950B6" w14:textId="4E827386" w:rsidR="008D55F7" w:rsidRPr="008D55F7" w:rsidRDefault="00232C9E" w:rsidP="008D55F7">
      <w:pPr>
        <w:pStyle w:val="a6"/>
        <w:numPr>
          <w:ilvl w:val="0"/>
          <w:numId w:val="29"/>
        </w:numPr>
        <w:spacing w:after="0" w:line="240" w:lineRule="auto"/>
        <w:rPr>
          <w:rFonts w:ascii="Times New Roman" w:hAnsi="Times New Roman" w:cs="Times New Roman"/>
          <w:sz w:val="24"/>
          <w:szCs w:val="24"/>
          <w:lang w:val="uk-UA"/>
        </w:rPr>
      </w:pPr>
      <w:r w:rsidRPr="00A33CCD">
        <w:rPr>
          <w:rFonts w:ascii="Times New Roman" w:hAnsi="Times New Roman" w:cs="Times New Roman"/>
          <w:sz w:val="24"/>
          <w:szCs w:val="24"/>
          <w:lang w:val="en-US"/>
        </w:rPr>
        <w:t>ASB</w:t>
      </w:r>
      <w:r w:rsidRPr="00A33CCD">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залишає</w:t>
      </w:r>
      <w:proofErr w:type="spellEnd"/>
      <w:r w:rsidRPr="00A33CCD">
        <w:rPr>
          <w:rFonts w:ascii="Times New Roman" w:hAnsi="Times New Roman" w:cs="Times New Roman"/>
          <w:sz w:val="24"/>
          <w:szCs w:val="24"/>
        </w:rPr>
        <w:t xml:space="preserve"> за собою право вир</w:t>
      </w:r>
      <w:proofErr w:type="spellStart"/>
      <w:r w:rsidRPr="00A33CCD">
        <w:rPr>
          <w:rFonts w:ascii="Times New Roman" w:hAnsi="Times New Roman" w:cs="Times New Roman"/>
          <w:sz w:val="24"/>
          <w:szCs w:val="24"/>
          <w:lang w:val="uk-UA"/>
        </w:rPr>
        <w:t>ішити</w:t>
      </w:r>
      <w:proofErr w:type="spellEnd"/>
      <w:r w:rsidRPr="00A33CCD">
        <w:rPr>
          <w:rFonts w:ascii="Times New Roman" w:hAnsi="Times New Roman" w:cs="Times New Roman"/>
          <w:sz w:val="24"/>
          <w:szCs w:val="24"/>
          <w:lang w:val="uk-UA"/>
        </w:rPr>
        <w:t xml:space="preserve"> не підписувати договір та</w:t>
      </w:r>
      <w:r w:rsidRPr="00A33CCD">
        <w:rPr>
          <w:rFonts w:ascii="Times New Roman" w:eastAsia="Times New Roman" w:hAnsi="Times New Roman" w:cs="Times New Roman"/>
          <w:sz w:val="24"/>
          <w:szCs w:val="24"/>
        </w:rPr>
        <w:t>/</w:t>
      </w:r>
      <w:r w:rsidRPr="00A33CCD">
        <w:rPr>
          <w:rFonts w:ascii="Times New Roman" w:eastAsia="Times New Roman" w:hAnsi="Times New Roman" w:cs="Times New Roman"/>
          <w:sz w:val="24"/>
          <w:szCs w:val="24"/>
          <w:lang w:val="uk-UA"/>
        </w:rPr>
        <w:t xml:space="preserve">або </w:t>
      </w:r>
      <w:r w:rsidRPr="00A33CCD">
        <w:rPr>
          <w:rFonts w:ascii="Times New Roman" w:eastAsia="Times New Roman" w:hAnsi="Times New Roman" w:cs="Times New Roman"/>
          <w:sz w:val="24"/>
          <w:szCs w:val="24"/>
        </w:rPr>
        <w:t>в</w:t>
      </w:r>
      <w:proofErr w:type="spellStart"/>
      <w:r w:rsidRPr="00A33CCD">
        <w:rPr>
          <w:rFonts w:ascii="Times New Roman" w:eastAsia="Times New Roman" w:hAnsi="Times New Roman" w:cs="Times New Roman"/>
          <w:sz w:val="24"/>
          <w:szCs w:val="24"/>
          <w:lang w:val="uk-UA"/>
        </w:rPr>
        <w:t>ідмінити</w:t>
      </w:r>
      <w:proofErr w:type="spellEnd"/>
      <w:r w:rsidRPr="00A33CCD">
        <w:rPr>
          <w:rFonts w:ascii="Times New Roman" w:eastAsia="Times New Roman" w:hAnsi="Times New Roman" w:cs="Times New Roman"/>
          <w:sz w:val="24"/>
          <w:szCs w:val="24"/>
          <w:lang w:val="uk-UA"/>
        </w:rPr>
        <w:t xml:space="preserve"> тендер без надання пояснень учасникам. </w:t>
      </w:r>
    </w:p>
    <w:p w14:paraId="35FCFCEE" w14:textId="0AA2D39F" w:rsidR="008D55F7" w:rsidRDefault="008D55F7" w:rsidP="008D55F7">
      <w:pPr>
        <w:spacing w:after="0" w:line="240" w:lineRule="auto"/>
        <w:rPr>
          <w:rFonts w:ascii="Times New Roman" w:hAnsi="Times New Roman" w:cs="Times New Roman"/>
          <w:sz w:val="24"/>
          <w:szCs w:val="24"/>
          <w:lang w:val="uk-UA"/>
        </w:rPr>
      </w:pPr>
    </w:p>
    <w:p w14:paraId="239D32E3" w14:textId="77777777" w:rsidR="00D856CF" w:rsidRPr="008D55F7" w:rsidRDefault="00D856CF" w:rsidP="008D55F7">
      <w:pPr>
        <w:spacing w:after="0" w:line="240" w:lineRule="auto"/>
        <w:rPr>
          <w:rFonts w:ascii="Times New Roman" w:hAnsi="Times New Roman" w:cs="Times New Roman"/>
          <w:sz w:val="24"/>
          <w:szCs w:val="24"/>
          <w:lang w:val="uk-UA"/>
        </w:rPr>
      </w:pPr>
    </w:p>
    <w:p w14:paraId="547C739A" w14:textId="163C47F9" w:rsidR="00692A85" w:rsidRPr="00A33CCD" w:rsidRDefault="00232C9E" w:rsidP="00232C9E">
      <w:pPr>
        <w:spacing w:after="0" w:line="240" w:lineRule="auto"/>
        <w:ind w:left="-142"/>
        <w:rPr>
          <w:rFonts w:ascii="Times New Roman" w:hAnsi="Times New Roman" w:cs="Times New Roman"/>
          <w:b/>
          <w:sz w:val="24"/>
          <w:szCs w:val="24"/>
          <w:lang w:val="uk-UA"/>
        </w:rPr>
      </w:pPr>
      <w:r w:rsidRPr="00A33CCD">
        <w:rPr>
          <w:rFonts w:ascii="Times New Roman" w:hAnsi="Times New Roman" w:cs="Times New Roman"/>
          <w:b/>
          <w:sz w:val="24"/>
          <w:szCs w:val="24"/>
          <w:lang w:val="ru-RU"/>
        </w:rPr>
        <w:t xml:space="preserve"> </w:t>
      </w:r>
      <w:r w:rsidR="00692A85" w:rsidRPr="00A33CCD">
        <w:rPr>
          <w:rFonts w:ascii="Times New Roman" w:hAnsi="Times New Roman" w:cs="Times New Roman"/>
          <w:b/>
          <w:sz w:val="24"/>
          <w:szCs w:val="24"/>
          <w:lang w:val="ru-RU"/>
        </w:rPr>
        <w:t>М</w:t>
      </w:r>
      <w:proofErr w:type="spellStart"/>
      <w:r w:rsidR="00692A85" w:rsidRPr="00A33CCD">
        <w:rPr>
          <w:rFonts w:ascii="Times New Roman" w:hAnsi="Times New Roman" w:cs="Times New Roman"/>
          <w:b/>
          <w:sz w:val="24"/>
          <w:szCs w:val="24"/>
          <w:lang w:val="uk-UA"/>
        </w:rPr>
        <w:t>ісце</w:t>
      </w:r>
      <w:proofErr w:type="spellEnd"/>
      <w:r w:rsidR="00692A85" w:rsidRPr="00A33CCD">
        <w:rPr>
          <w:rFonts w:ascii="Times New Roman" w:hAnsi="Times New Roman" w:cs="Times New Roman"/>
          <w:b/>
          <w:sz w:val="24"/>
          <w:szCs w:val="24"/>
          <w:lang w:val="uk-UA"/>
        </w:rPr>
        <w:t xml:space="preserve"> доставки</w:t>
      </w:r>
    </w:p>
    <w:p w14:paraId="72D1FC0F" w14:textId="6E76D79F" w:rsidR="00B421CB" w:rsidRDefault="00141C52" w:rsidP="00692A85">
      <w:pPr>
        <w:spacing w:after="0"/>
        <w:ind w:left="-90"/>
        <w:jc w:val="both"/>
        <w:rPr>
          <w:rFonts w:ascii="Times New Roman" w:hAnsi="Times New Roman" w:cs="Times New Roman"/>
          <w:sz w:val="24"/>
          <w:szCs w:val="24"/>
          <w:lang w:val="ru-RU"/>
        </w:rPr>
      </w:pPr>
      <w:r w:rsidRPr="00334663">
        <w:rPr>
          <w:rFonts w:ascii="Times New Roman" w:hAnsi="Times New Roman" w:cs="Times New Roman"/>
          <w:sz w:val="24"/>
          <w:szCs w:val="24"/>
          <w:lang w:val="uk-UA"/>
        </w:rPr>
        <w:t xml:space="preserve">Всі </w:t>
      </w:r>
      <w:r w:rsidRPr="00DC5F11">
        <w:rPr>
          <w:rFonts w:ascii="Times New Roman" w:hAnsi="Times New Roman" w:cs="Times New Roman"/>
          <w:sz w:val="24"/>
          <w:szCs w:val="24"/>
          <w:lang w:val="uk-UA"/>
        </w:rPr>
        <w:t>т</w:t>
      </w:r>
      <w:r w:rsidR="00F32402" w:rsidRPr="00DC5F11">
        <w:rPr>
          <w:rFonts w:ascii="Times New Roman" w:hAnsi="Times New Roman" w:cs="Times New Roman"/>
          <w:sz w:val="24"/>
          <w:szCs w:val="24"/>
          <w:lang w:val="uk-UA"/>
        </w:rPr>
        <w:t>ранспортні засоби</w:t>
      </w:r>
      <w:r w:rsidR="00D856CF">
        <w:rPr>
          <w:rFonts w:ascii="Times New Roman" w:hAnsi="Times New Roman" w:cs="Times New Roman"/>
          <w:sz w:val="24"/>
          <w:szCs w:val="24"/>
          <w:lang w:val="uk-UA"/>
        </w:rPr>
        <w:t xml:space="preserve"> </w:t>
      </w:r>
      <w:r w:rsidR="00692A85" w:rsidRPr="00A33CCD">
        <w:rPr>
          <w:rFonts w:ascii="Times New Roman" w:hAnsi="Times New Roman" w:cs="Times New Roman"/>
          <w:sz w:val="24"/>
          <w:szCs w:val="24"/>
          <w:lang w:val="uk-UA"/>
        </w:rPr>
        <w:t xml:space="preserve">слід доставити </w:t>
      </w:r>
      <w:r w:rsidR="00692A85" w:rsidRPr="00334663">
        <w:rPr>
          <w:rFonts w:ascii="Times New Roman" w:hAnsi="Times New Roman" w:cs="Times New Roman"/>
          <w:sz w:val="24"/>
          <w:szCs w:val="24"/>
          <w:lang w:val="uk-UA"/>
        </w:rPr>
        <w:t xml:space="preserve">у м. </w:t>
      </w:r>
      <w:r w:rsidR="00D856CF" w:rsidRPr="00334663">
        <w:rPr>
          <w:rFonts w:ascii="Times New Roman" w:hAnsi="Times New Roman" w:cs="Times New Roman"/>
          <w:sz w:val="24"/>
          <w:szCs w:val="24"/>
          <w:lang w:val="uk-UA"/>
        </w:rPr>
        <w:t>Львів</w:t>
      </w:r>
      <w:r w:rsidR="00334663" w:rsidRPr="00334663">
        <w:rPr>
          <w:rFonts w:ascii="Times New Roman" w:hAnsi="Times New Roman" w:cs="Times New Roman"/>
          <w:sz w:val="24"/>
          <w:szCs w:val="24"/>
          <w:lang w:val="uk-UA"/>
        </w:rPr>
        <w:t>,</w:t>
      </w:r>
      <w:r w:rsidR="00221E40">
        <w:rPr>
          <w:rFonts w:ascii="Times New Roman" w:hAnsi="Times New Roman" w:cs="Times New Roman"/>
          <w:sz w:val="24"/>
          <w:szCs w:val="24"/>
          <w:lang w:val="uk-UA"/>
        </w:rPr>
        <w:t xml:space="preserve"> </w:t>
      </w:r>
      <w:r w:rsidR="00334663">
        <w:rPr>
          <w:rFonts w:ascii="Times New Roman" w:hAnsi="Times New Roman" w:cs="Times New Roman"/>
          <w:sz w:val="24"/>
          <w:szCs w:val="24"/>
          <w:lang w:val="uk-UA"/>
        </w:rPr>
        <w:t>Україна.</w:t>
      </w:r>
      <w:r w:rsidR="00692A85" w:rsidRPr="00334663">
        <w:rPr>
          <w:rFonts w:ascii="Times New Roman" w:hAnsi="Times New Roman" w:cs="Times New Roman"/>
          <w:sz w:val="24"/>
          <w:szCs w:val="24"/>
          <w:lang w:val="uk-UA"/>
        </w:rPr>
        <w:t xml:space="preserve"> </w:t>
      </w:r>
      <w:r w:rsidR="00B421CB" w:rsidRPr="00A33CCD">
        <w:rPr>
          <w:rFonts w:ascii="Times New Roman" w:hAnsi="Times New Roman" w:cs="Times New Roman"/>
          <w:sz w:val="24"/>
          <w:szCs w:val="24"/>
          <w:lang w:val="ru-RU"/>
        </w:rPr>
        <w:t>Доставка повинн</w:t>
      </w:r>
      <w:r w:rsidR="00F53E7A">
        <w:rPr>
          <w:rFonts w:ascii="Times New Roman" w:hAnsi="Times New Roman" w:cs="Times New Roman"/>
          <w:sz w:val="24"/>
          <w:szCs w:val="24"/>
          <w:lang w:val="ru-RU"/>
        </w:rPr>
        <w:t>а</w:t>
      </w:r>
      <w:r w:rsidR="00B421CB" w:rsidRPr="00A33CCD">
        <w:rPr>
          <w:rFonts w:ascii="Times New Roman" w:hAnsi="Times New Roman" w:cs="Times New Roman"/>
          <w:sz w:val="24"/>
          <w:szCs w:val="24"/>
          <w:lang w:val="ru-RU"/>
        </w:rPr>
        <w:t xml:space="preserve"> бути </w:t>
      </w:r>
      <w:proofErr w:type="spellStart"/>
      <w:r w:rsidR="00B421CB" w:rsidRPr="00A33CCD">
        <w:rPr>
          <w:rFonts w:ascii="Times New Roman" w:hAnsi="Times New Roman" w:cs="Times New Roman"/>
          <w:sz w:val="24"/>
          <w:szCs w:val="24"/>
          <w:lang w:val="ru-RU"/>
        </w:rPr>
        <w:t>частиною</w:t>
      </w:r>
      <w:proofErr w:type="spellEnd"/>
      <w:r w:rsidR="00B421CB" w:rsidRPr="00A33CCD">
        <w:rPr>
          <w:rFonts w:ascii="Times New Roman" w:hAnsi="Times New Roman" w:cs="Times New Roman"/>
          <w:sz w:val="24"/>
          <w:szCs w:val="24"/>
          <w:lang w:val="ru-RU"/>
        </w:rPr>
        <w:t xml:space="preserve"> </w:t>
      </w:r>
      <w:proofErr w:type="spellStart"/>
      <w:r w:rsidR="00B421CB" w:rsidRPr="00A33CCD">
        <w:rPr>
          <w:rFonts w:ascii="Times New Roman" w:hAnsi="Times New Roman" w:cs="Times New Roman"/>
          <w:sz w:val="24"/>
          <w:szCs w:val="24"/>
          <w:lang w:val="ru-RU"/>
        </w:rPr>
        <w:t>загального</w:t>
      </w:r>
      <w:proofErr w:type="spellEnd"/>
      <w:r w:rsidR="00B421CB" w:rsidRPr="00A33CCD">
        <w:rPr>
          <w:rFonts w:ascii="Times New Roman" w:hAnsi="Times New Roman" w:cs="Times New Roman"/>
          <w:sz w:val="24"/>
          <w:szCs w:val="24"/>
          <w:lang w:val="ru-RU"/>
        </w:rPr>
        <w:t xml:space="preserve"> бюджету</w:t>
      </w:r>
      <w:r w:rsidR="00F37FF3" w:rsidRPr="00A33CCD">
        <w:rPr>
          <w:rFonts w:ascii="Times New Roman" w:hAnsi="Times New Roman" w:cs="Times New Roman"/>
          <w:sz w:val="24"/>
          <w:szCs w:val="24"/>
          <w:lang w:val="ru-RU"/>
        </w:rPr>
        <w:t xml:space="preserve"> </w:t>
      </w:r>
      <w:proofErr w:type="spellStart"/>
      <w:r w:rsidR="00F37FF3" w:rsidRPr="00A33CCD">
        <w:rPr>
          <w:rFonts w:ascii="Times New Roman" w:hAnsi="Times New Roman" w:cs="Times New Roman"/>
          <w:sz w:val="24"/>
          <w:szCs w:val="24"/>
          <w:lang w:val="ru-RU"/>
        </w:rPr>
        <w:t>пропозиц</w:t>
      </w:r>
      <w:r w:rsidR="00F37FF3" w:rsidRPr="00A33CCD">
        <w:rPr>
          <w:rFonts w:ascii="Times New Roman" w:hAnsi="Times New Roman" w:cs="Times New Roman"/>
          <w:sz w:val="24"/>
          <w:szCs w:val="24"/>
          <w:lang w:val="uk-UA"/>
        </w:rPr>
        <w:t>ії</w:t>
      </w:r>
      <w:proofErr w:type="spellEnd"/>
      <w:r w:rsidR="00B421CB" w:rsidRPr="00A33CCD">
        <w:rPr>
          <w:rFonts w:ascii="Times New Roman" w:hAnsi="Times New Roman" w:cs="Times New Roman"/>
          <w:sz w:val="24"/>
          <w:szCs w:val="24"/>
          <w:lang w:val="ru-RU"/>
        </w:rPr>
        <w:t>.</w:t>
      </w:r>
    </w:p>
    <w:p w14:paraId="192907B7" w14:textId="77777777" w:rsidR="008D55F7" w:rsidRPr="00A33CCD" w:rsidRDefault="008D55F7" w:rsidP="00692A85">
      <w:pPr>
        <w:spacing w:after="0"/>
        <w:ind w:left="-90"/>
        <w:jc w:val="both"/>
        <w:rPr>
          <w:rFonts w:ascii="Times New Roman" w:hAnsi="Times New Roman" w:cs="Times New Roman"/>
          <w:sz w:val="24"/>
          <w:szCs w:val="24"/>
          <w:lang w:val="ru-RU"/>
        </w:rPr>
      </w:pPr>
    </w:p>
    <w:p w14:paraId="51ACC18D" w14:textId="77777777" w:rsidR="00692A85" w:rsidRPr="00A33CCD" w:rsidRDefault="00692A85" w:rsidP="00692A85">
      <w:pPr>
        <w:spacing w:after="0"/>
        <w:ind w:left="-90"/>
        <w:jc w:val="both"/>
        <w:rPr>
          <w:rFonts w:ascii="Times New Roman" w:hAnsi="Times New Roman" w:cs="Times New Roman"/>
          <w:sz w:val="24"/>
          <w:szCs w:val="24"/>
          <w:lang w:val="uk-UA"/>
        </w:rPr>
      </w:pPr>
      <w:r w:rsidRPr="00A33CCD">
        <w:rPr>
          <w:rFonts w:ascii="Times New Roman" w:hAnsi="Times New Roman" w:cs="Times New Roman"/>
          <w:b/>
          <w:sz w:val="24"/>
          <w:szCs w:val="24"/>
          <w:lang w:val="uk-UA"/>
        </w:rPr>
        <w:t>Дата доставки</w:t>
      </w:r>
    </w:p>
    <w:p w14:paraId="6EB559F9" w14:textId="4F8BFFCE" w:rsidR="0051594A" w:rsidRPr="00935D75" w:rsidRDefault="00692A85" w:rsidP="00DB0682">
      <w:pPr>
        <w:spacing w:after="0"/>
        <w:ind w:left="-90"/>
        <w:jc w:val="both"/>
        <w:rPr>
          <w:rFonts w:ascii="Times New Roman" w:hAnsi="Times New Roman" w:cs="Times New Roman"/>
          <w:sz w:val="24"/>
          <w:szCs w:val="24"/>
          <w:lang w:val="ru-RU"/>
        </w:rPr>
      </w:pPr>
      <w:proofErr w:type="spellStart"/>
      <w:r w:rsidRPr="00935D75">
        <w:rPr>
          <w:rFonts w:ascii="Times New Roman" w:hAnsi="Times New Roman" w:cs="Times New Roman"/>
          <w:sz w:val="24"/>
          <w:szCs w:val="24"/>
          <w:lang w:val="ru-RU"/>
        </w:rPr>
        <w:t>Подаючи</w:t>
      </w:r>
      <w:proofErr w:type="spellEnd"/>
      <w:r w:rsidRPr="00935D75">
        <w:rPr>
          <w:rFonts w:ascii="Times New Roman" w:hAnsi="Times New Roman" w:cs="Times New Roman"/>
          <w:sz w:val="24"/>
          <w:szCs w:val="24"/>
          <w:lang w:val="ru-RU"/>
        </w:rPr>
        <w:t xml:space="preserve"> заявки, </w:t>
      </w:r>
      <w:proofErr w:type="spellStart"/>
      <w:r w:rsidRPr="00935D75">
        <w:rPr>
          <w:rFonts w:ascii="Times New Roman" w:hAnsi="Times New Roman" w:cs="Times New Roman"/>
          <w:sz w:val="24"/>
          <w:szCs w:val="24"/>
          <w:lang w:val="ru-RU"/>
        </w:rPr>
        <w:t>учасники</w:t>
      </w:r>
      <w:proofErr w:type="spellEnd"/>
      <w:r w:rsidRPr="00935D75">
        <w:rPr>
          <w:rFonts w:ascii="Times New Roman" w:hAnsi="Times New Roman" w:cs="Times New Roman"/>
          <w:sz w:val="24"/>
          <w:szCs w:val="24"/>
          <w:lang w:val="ru-RU"/>
        </w:rPr>
        <w:t xml:space="preserve"> тендеру </w:t>
      </w:r>
      <w:proofErr w:type="spellStart"/>
      <w:r w:rsidRPr="00935D75">
        <w:rPr>
          <w:rFonts w:ascii="Times New Roman" w:hAnsi="Times New Roman" w:cs="Times New Roman"/>
          <w:sz w:val="24"/>
          <w:szCs w:val="24"/>
          <w:lang w:val="ru-RU"/>
        </w:rPr>
        <w:t>повинні</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зазначити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найранішу</w:t>
      </w:r>
      <w:proofErr w:type="spellEnd"/>
      <w:r w:rsidRPr="00935D75">
        <w:rPr>
          <w:rFonts w:ascii="Times New Roman" w:hAnsi="Times New Roman" w:cs="Times New Roman"/>
          <w:sz w:val="24"/>
          <w:szCs w:val="24"/>
          <w:lang w:val="ru-RU"/>
        </w:rPr>
        <w:t xml:space="preserve"> дату </w:t>
      </w:r>
      <w:proofErr w:type="spellStart"/>
      <w:r w:rsidRPr="00935D75">
        <w:rPr>
          <w:rFonts w:ascii="Times New Roman" w:hAnsi="Times New Roman" w:cs="Times New Roman"/>
          <w:sz w:val="24"/>
          <w:szCs w:val="24"/>
          <w:lang w:val="ru-RU"/>
        </w:rPr>
        <w:t>можливої</w:t>
      </w:r>
      <w:proofErr w:type="spellEnd"/>
      <w:r w:rsidRPr="00935D75">
        <w:rPr>
          <w:rFonts w:ascii="Times New Roman" w:hAnsi="Times New Roman" w:cs="Times New Roman"/>
          <w:sz w:val="24"/>
          <w:szCs w:val="24"/>
          <w:lang w:val="ru-RU"/>
        </w:rPr>
        <w:t xml:space="preserve"> доставки.</w:t>
      </w:r>
      <w:r w:rsidR="00141C52">
        <w:rPr>
          <w:rFonts w:ascii="Times New Roman" w:hAnsi="Times New Roman" w:cs="Times New Roman"/>
          <w:sz w:val="24"/>
          <w:szCs w:val="24"/>
          <w:lang w:val="ru-RU"/>
        </w:rPr>
        <w:t xml:space="preserve"> </w:t>
      </w:r>
    </w:p>
    <w:p w14:paraId="7BB27857" w14:textId="77777777" w:rsidR="00DB0682" w:rsidRPr="00935D75" w:rsidRDefault="00DB0682" w:rsidP="00DB0682">
      <w:pPr>
        <w:spacing w:after="0"/>
        <w:ind w:left="-90"/>
        <w:jc w:val="both"/>
        <w:rPr>
          <w:rFonts w:ascii="Times New Roman" w:hAnsi="Times New Roman" w:cs="Times New Roman"/>
          <w:sz w:val="24"/>
          <w:szCs w:val="24"/>
          <w:lang w:val="ru-RU"/>
        </w:rPr>
      </w:pPr>
    </w:p>
    <w:p w14:paraId="71DA8DA2" w14:textId="77777777" w:rsidR="00692A85" w:rsidRPr="00935D75" w:rsidRDefault="00692A85" w:rsidP="00692A85">
      <w:pPr>
        <w:spacing w:after="0" w:line="240" w:lineRule="auto"/>
        <w:jc w:val="both"/>
        <w:rPr>
          <w:rFonts w:ascii="Times New Roman" w:hAnsi="Times New Roman" w:cs="Times New Roman"/>
          <w:b/>
          <w:sz w:val="24"/>
          <w:szCs w:val="24"/>
          <w:lang w:val="uk-UA"/>
        </w:rPr>
      </w:pPr>
      <w:r w:rsidRPr="00935D75">
        <w:rPr>
          <w:rFonts w:ascii="Times New Roman" w:hAnsi="Times New Roman" w:cs="Times New Roman"/>
          <w:b/>
          <w:sz w:val="24"/>
          <w:szCs w:val="24"/>
          <w:lang w:val="uk-UA"/>
        </w:rPr>
        <w:t>Умови участі у тендері:</w:t>
      </w:r>
    </w:p>
    <w:p w14:paraId="687880CD" w14:textId="77777777" w:rsidR="00692A85" w:rsidRPr="00935D75" w:rsidRDefault="00692A85" w:rsidP="00692A85">
      <w:pPr>
        <w:tabs>
          <w:tab w:val="left" w:pos="720"/>
        </w:tabs>
        <w:spacing w:after="0"/>
        <w:ind w:left="720" w:hanging="720"/>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Учасники тендеру повинні відповідати наступним критеріям:</w:t>
      </w:r>
    </w:p>
    <w:p w14:paraId="71F22989" w14:textId="77777777" w:rsidR="00692A85" w:rsidRPr="007E6D44" w:rsidRDefault="00692A85" w:rsidP="00692A85">
      <w:pPr>
        <w:pStyle w:val="a6"/>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 xml:space="preserve">володіти всіма необхідними юридичними дозволами чи ліцензіями для здійснення підприємницької діяльності у країні здійснення діяльності; </w:t>
      </w:r>
    </w:p>
    <w:p w14:paraId="723070A4" w14:textId="77777777" w:rsidR="00692A85" w:rsidRPr="007E6D44" w:rsidRDefault="00692A85" w:rsidP="00692A85">
      <w:pPr>
        <w:pStyle w:val="a6"/>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 xml:space="preserve">мати попередній досвід, знання та технічну експертизу для виконання замовлення; </w:t>
      </w:r>
    </w:p>
    <w:p w14:paraId="475E37CB" w14:textId="77777777" w:rsidR="00692A85" w:rsidRPr="007E6D44" w:rsidRDefault="00692A85" w:rsidP="00692A85">
      <w:pPr>
        <w:pStyle w:val="a6"/>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 xml:space="preserve">надати фінансові та економічні гарантії виконання замовлення; </w:t>
      </w:r>
    </w:p>
    <w:p w14:paraId="048F3619" w14:textId="3241BFD8" w:rsidR="00692A85" w:rsidRPr="007E6D44" w:rsidRDefault="00692A85" w:rsidP="00692A85">
      <w:pPr>
        <w:pStyle w:val="a6"/>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eastAsia="MS Mincho" w:hAnsi="Times New Roman" w:cs="Times New Roman"/>
          <w:sz w:val="24"/>
          <w:szCs w:val="24"/>
          <w:lang w:val="uk-UA"/>
        </w:rPr>
        <w:t xml:space="preserve">дотримуватись положень, викладених у </w:t>
      </w:r>
      <w:r w:rsidRPr="007E6D44">
        <w:rPr>
          <w:rFonts w:ascii="Times New Roman" w:eastAsia="MS Mincho" w:hAnsi="Times New Roman" w:cs="Times New Roman"/>
          <w:sz w:val="24"/>
          <w:szCs w:val="24"/>
        </w:rPr>
        <w:t>д</w:t>
      </w:r>
      <w:proofErr w:type="spellStart"/>
      <w:r w:rsidRPr="007E6D44">
        <w:rPr>
          <w:rFonts w:ascii="Times New Roman" w:eastAsia="MS Mincho" w:hAnsi="Times New Roman" w:cs="Times New Roman"/>
          <w:sz w:val="24"/>
          <w:szCs w:val="24"/>
          <w:lang w:val="uk-UA"/>
        </w:rPr>
        <w:t>екларації</w:t>
      </w:r>
      <w:proofErr w:type="spellEnd"/>
      <w:r w:rsidRPr="007E6D44">
        <w:rPr>
          <w:rFonts w:ascii="Times New Roman" w:eastAsia="MS Mincho" w:hAnsi="Times New Roman" w:cs="Times New Roman"/>
          <w:sz w:val="24"/>
          <w:szCs w:val="24"/>
          <w:lang w:val="uk-UA"/>
        </w:rPr>
        <w:t xml:space="preserve"> для кандидатів та учасників тендерів</w:t>
      </w:r>
      <w:r w:rsidR="00F37FF3" w:rsidRPr="007E6D44">
        <w:rPr>
          <w:rFonts w:ascii="Times New Roman" w:hAnsi="Times New Roman" w:cs="Times New Roman"/>
          <w:sz w:val="24"/>
          <w:szCs w:val="24"/>
          <w:lang w:val="uk-UA"/>
        </w:rPr>
        <w:t>;</w:t>
      </w:r>
    </w:p>
    <w:p w14:paraId="051B1E46" w14:textId="77777777" w:rsidR="00692A85" w:rsidRPr="007E6D44" w:rsidRDefault="00692A85" w:rsidP="00692A85">
      <w:pPr>
        <w:pStyle w:val="a6"/>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не підпадати під жоден із перерахованих нижче критеріїв виключення.</w:t>
      </w:r>
    </w:p>
    <w:p w14:paraId="7C6517F3" w14:textId="77777777" w:rsidR="00692A85" w:rsidRPr="00935D75" w:rsidRDefault="00692A85" w:rsidP="00692A85">
      <w:pPr>
        <w:pStyle w:val="a6"/>
        <w:tabs>
          <w:tab w:val="left" w:pos="720"/>
        </w:tabs>
        <w:spacing w:after="0" w:line="240" w:lineRule="auto"/>
        <w:jc w:val="both"/>
        <w:rPr>
          <w:rFonts w:ascii="Times New Roman" w:hAnsi="Times New Roman" w:cs="Times New Roman"/>
          <w:sz w:val="24"/>
          <w:szCs w:val="24"/>
          <w:lang w:val="uk-UA"/>
        </w:rPr>
      </w:pPr>
    </w:p>
    <w:p w14:paraId="4D54D224" w14:textId="77777777" w:rsidR="00692A85" w:rsidRPr="00935D75" w:rsidRDefault="00692A85" w:rsidP="00692A85">
      <w:pPr>
        <w:autoSpaceDE w:val="0"/>
        <w:autoSpaceDN w:val="0"/>
        <w:adjustRightInd w:val="0"/>
        <w:spacing w:after="0" w:line="240" w:lineRule="auto"/>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Підстави для виключення з участі у торгах</w:t>
      </w:r>
    </w:p>
    <w:p w14:paraId="4A0E9B80" w14:textId="77777777" w:rsidR="00692A85" w:rsidRPr="00935D75" w:rsidRDefault="00692A85" w:rsidP="00C701E1">
      <w:pPr>
        <w:autoSpaceDE w:val="0"/>
        <w:autoSpaceDN w:val="0"/>
        <w:adjustRightInd w:val="0"/>
        <w:spacing w:after="0" w:line="240" w:lineRule="auto"/>
        <w:jc w:val="both"/>
        <w:rPr>
          <w:rFonts w:ascii="Times New Roman" w:hAnsi="Times New Roman" w:cs="Times New Roman"/>
          <w:sz w:val="24"/>
          <w:szCs w:val="24"/>
          <w:lang w:val="ru-RU"/>
        </w:rPr>
      </w:pPr>
      <w:r w:rsidRPr="00935D75">
        <w:rPr>
          <w:rFonts w:ascii="Times New Roman" w:hAnsi="Times New Roman" w:cs="Times New Roman"/>
          <w:sz w:val="24"/>
          <w:szCs w:val="24"/>
          <w:lang w:val="uk-UA"/>
        </w:rPr>
        <w:br/>
        <w:t>Кандидати чи учасники тендеру будуть виключені з участі у процедурі закупівлі, якщо:</w:t>
      </w:r>
    </w:p>
    <w:p w14:paraId="2D7050F9" w14:textId="4571F019" w:rsidR="00692A85" w:rsidRPr="00935D75" w:rsidRDefault="00692A85" w:rsidP="00C701E1">
      <w:pPr>
        <w:pStyle w:val="a6"/>
        <w:numPr>
          <w:ilvl w:val="0"/>
          <w:numId w:val="27"/>
        </w:num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 xml:space="preserve">вони банкрутують або закриваються, ведуть справи у судах, уклали угоду з кредиторами, призупинили підприємницьку діяльність, підлягають провадженню у цих справах або знаходяться у будь-якій аналогічній ситуації, що виникає </w:t>
      </w:r>
      <w:proofErr w:type="spellStart"/>
      <w:r w:rsidRPr="00935D75">
        <w:rPr>
          <w:rFonts w:ascii="Times New Roman" w:hAnsi="Times New Roman" w:cs="Times New Roman"/>
          <w:sz w:val="24"/>
          <w:szCs w:val="24"/>
          <w:lang w:val="uk-UA"/>
        </w:rPr>
        <w:t>внаслід</w:t>
      </w:r>
      <w:r w:rsidR="007E6D44">
        <w:rPr>
          <w:rFonts w:ascii="Times New Roman" w:hAnsi="Times New Roman" w:cs="Times New Roman"/>
          <w:sz w:val="24"/>
          <w:szCs w:val="24"/>
        </w:rPr>
        <w:t>ок</w:t>
      </w:r>
      <w:proofErr w:type="spellEnd"/>
      <w:r w:rsidR="007E6D44">
        <w:rPr>
          <w:rFonts w:ascii="Times New Roman" w:hAnsi="Times New Roman" w:cs="Times New Roman"/>
          <w:sz w:val="24"/>
          <w:szCs w:val="24"/>
        </w:rPr>
        <w:t xml:space="preserve"> </w:t>
      </w:r>
      <w:r w:rsidRPr="00935D75">
        <w:rPr>
          <w:rFonts w:ascii="Times New Roman" w:hAnsi="Times New Roman" w:cs="Times New Roman"/>
          <w:sz w:val="24"/>
          <w:szCs w:val="24"/>
          <w:lang w:val="uk-UA"/>
        </w:rPr>
        <w:t xml:space="preserve">подібної процедури, передбаченої національним законодавством чи нормативними актами; </w:t>
      </w:r>
    </w:p>
    <w:p w14:paraId="48DF2145" w14:textId="77777777" w:rsidR="00692A85" w:rsidRPr="00935D75" w:rsidRDefault="00692A85" w:rsidP="00C701E1">
      <w:pPr>
        <w:pStyle w:val="a6"/>
        <w:numPr>
          <w:ilvl w:val="0"/>
          <w:numId w:val="27"/>
        </w:numPr>
        <w:autoSpaceDE w:val="0"/>
        <w:autoSpaceDN w:val="0"/>
        <w:adjustRightInd w:val="0"/>
        <w:spacing w:after="0" w:line="240" w:lineRule="auto"/>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їх засудили за правопорушення, що стосується їхньої професійної поведінки,</w:t>
      </w:r>
      <w:r w:rsidRPr="00935D75">
        <w:rPr>
          <w:rFonts w:ascii="Times New Roman" w:hAnsi="Times New Roman" w:cs="Times New Roman"/>
          <w:sz w:val="24"/>
          <w:szCs w:val="24"/>
          <w:lang w:val="uk-UA"/>
        </w:rPr>
        <w:br/>
        <w:t xml:space="preserve">рішенням, яке має силу </w:t>
      </w:r>
      <w:proofErr w:type="spellStart"/>
      <w:r w:rsidRPr="00935D75">
        <w:rPr>
          <w:rFonts w:ascii="Times New Roman" w:hAnsi="Times New Roman" w:cs="Times New Roman"/>
          <w:i/>
          <w:iCs/>
          <w:sz w:val="24"/>
          <w:szCs w:val="24"/>
          <w:lang w:val="de-DE"/>
        </w:rPr>
        <w:t>res</w:t>
      </w:r>
      <w:proofErr w:type="spellEnd"/>
      <w:r w:rsidRPr="00935D75">
        <w:rPr>
          <w:rFonts w:ascii="Times New Roman" w:hAnsi="Times New Roman" w:cs="Times New Roman"/>
          <w:i/>
          <w:iCs/>
          <w:sz w:val="24"/>
          <w:szCs w:val="24"/>
          <w:lang w:val="uk-UA"/>
        </w:rPr>
        <w:t xml:space="preserve"> </w:t>
      </w:r>
      <w:proofErr w:type="spellStart"/>
      <w:r w:rsidRPr="00935D75">
        <w:rPr>
          <w:rFonts w:ascii="Times New Roman" w:hAnsi="Times New Roman" w:cs="Times New Roman"/>
          <w:i/>
          <w:iCs/>
          <w:sz w:val="24"/>
          <w:szCs w:val="24"/>
          <w:lang w:val="de-DE"/>
        </w:rPr>
        <w:t>judicata</w:t>
      </w:r>
      <w:proofErr w:type="spellEnd"/>
      <w:r w:rsidRPr="00935D75">
        <w:rPr>
          <w:rFonts w:ascii="Times New Roman" w:hAnsi="Times New Roman" w:cs="Times New Roman"/>
          <w:sz w:val="24"/>
          <w:szCs w:val="24"/>
          <w:lang w:val="uk-UA"/>
        </w:rPr>
        <w:t>;</w:t>
      </w:r>
    </w:p>
    <w:p w14:paraId="330C327A" w14:textId="77777777" w:rsidR="00692A85" w:rsidRPr="00935D75" w:rsidRDefault="00692A85" w:rsidP="00C701E1">
      <w:pPr>
        <w:pStyle w:val="a6"/>
        <w:numPr>
          <w:ilvl w:val="0"/>
          <w:numId w:val="27"/>
        </w:numPr>
        <w:autoSpaceDE w:val="0"/>
        <w:autoSpaceDN w:val="0"/>
        <w:adjustRightInd w:val="0"/>
        <w:spacing w:after="0" w:line="240" w:lineRule="auto"/>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 xml:space="preserve">вони винні у тяжких посадових порушеннях, що доведено у будь-який спосіб, який </w:t>
      </w:r>
      <w:proofErr w:type="spellStart"/>
      <w:r w:rsidRPr="00935D75">
        <w:rPr>
          <w:rFonts w:ascii="Times New Roman" w:hAnsi="Times New Roman" w:cs="Times New Roman"/>
          <w:sz w:val="24"/>
          <w:szCs w:val="24"/>
          <w:lang w:val="uk-UA"/>
        </w:rPr>
        <w:t>бенефіціар</w:t>
      </w:r>
      <w:proofErr w:type="spellEnd"/>
      <w:r w:rsidRPr="00935D75">
        <w:rPr>
          <w:rFonts w:ascii="Times New Roman" w:hAnsi="Times New Roman" w:cs="Times New Roman"/>
          <w:sz w:val="24"/>
          <w:szCs w:val="24"/>
          <w:lang w:val="uk-UA"/>
        </w:rPr>
        <w:t xml:space="preserve"> гранту може обґрунтувати;</w:t>
      </w:r>
    </w:p>
    <w:p w14:paraId="75F94710" w14:textId="07AE7181" w:rsidR="00692A85" w:rsidRPr="00935D75" w:rsidRDefault="00692A85" w:rsidP="00C701E1">
      <w:pPr>
        <w:pStyle w:val="a6"/>
        <w:numPr>
          <w:ilvl w:val="0"/>
          <w:numId w:val="27"/>
        </w:num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 xml:space="preserve">вони не виконали зобов’язань щодо сплати внеску на соціальне страхування або сплати податків відповідно до законодавчих норм країни, в якій вони зареєстровані, або країни </w:t>
      </w:r>
      <w:proofErr w:type="spellStart"/>
      <w:r w:rsidRPr="00935D75">
        <w:rPr>
          <w:rFonts w:ascii="Times New Roman" w:hAnsi="Times New Roman" w:cs="Times New Roman"/>
          <w:sz w:val="24"/>
          <w:szCs w:val="24"/>
          <w:lang w:val="uk-UA"/>
        </w:rPr>
        <w:t>бенефіціара</w:t>
      </w:r>
      <w:proofErr w:type="spellEnd"/>
      <w:r w:rsidRPr="00935D75">
        <w:rPr>
          <w:rFonts w:ascii="Times New Roman" w:hAnsi="Times New Roman" w:cs="Times New Roman"/>
          <w:sz w:val="24"/>
          <w:szCs w:val="24"/>
          <w:lang w:val="uk-UA"/>
        </w:rPr>
        <w:t xml:space="preserve"> гранту, або країни, д</w:t>
      </w:r>
      <w:r w:rsidR="007E6D44">
        <w:rPr>
          <w:rFonts w:ascii="Times New Roman" w:hAnsi="Times New Roman" w:cs="Times New Roman"/>
          <w:sz w:val="24"/>
          <w:szCs w:val="24"/>
          <w:lang w:val="uk-UA"/>
        </w:rPr>
        <w:t xml:space="preserve">е </w:t>
      </w:r>
      <w:r w:rsidRPr="00935D75">
        <w:rPr>
          <w:rFonts w:ascii="Times New Roman" w:hAnsi="Times New Roman" w:cs="Times New Roman"/>
          <w:sz w:val="24"/>
          <w:szCs w:val="24"/>
          <w:lang w:val="uk-UA"/>
        </w:rPr>
        <w:t>договір має бути виконаний;</w:t>
      </w:r>
    </w:p>
    <w:p w14:paraId="77281B5C" w14:textId="77777777" w:rsidR="00692A85" w:rsidRPr="00935D75" w:rsidRDefault="00692A85" w:rsidP="00C701E1">
      <w:pPr>
        <w:pStyle w:val="a6"/>
        <w:numPr>
          <w:ilvl w:val="0"/>
          <w:numId w:val="27"/>
        </w:num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 xml:space="preserve">щодо них було прийняте судове рішення, яке має силу </w:t>
      </w:r>
      <w:proofErr w:type="spellStart"/>
      <w:r w:rsidRPr="00935D75">
        <w:rPr>
          <w:rFonts w:ascii="Times New Roman" w:hAnsi="Times New Roman" w:cs="Times New Roman"/>
          <w:i/>
          <w:sz w:val="24"/>
          <w:szCs w:val="24"/>
          <w:lang w:val="de-DE"/>
        </w:rPr>
        <w:t>res</w:t>
      </w:r>
      <w:proofErr w:type="spellEnd"/>
      <w:r w:rsidRPr="00935D75">
        <w:rPr>
          <w:rFonts w:ascii="Times New Roman" w:hAnsi="Times New Roman" w:cs="Times New Roman"/>
          <w:i/>
          <w:sz w:val="24"/>
          <w:szCs w:val="24"/>
          <w:lang w:val="uk-UA"/>
        </w:rPr>
        <w:t xml:space="preserve"> </w:t>
      </w:r>
      <w:proofErr w:type="spellStart"/>
      <w:r w:rsidRPr="00935D75">
        <w:rPr>
          <w:rFonts w:ascii="Times New Roman" w:hAnsi="Times New Roman" w:cs="Times New Roman"/>
          <w:i/>
          <w:sz w:val="24"/>
          <w:szCs w:val="24"/>
          <w:lang w:val="de-DE"/>
        </w:rPr>
        <w:t>judicata</w:t>
      </w:r>
      <w:proofErr w:type="spellEnd"/>
      <w:r w:rsidRPr="00935D75">
        <w:rPr>
          <w:rFonts w:ascii="Times New Roman" w:hAnsi="Times New Roman" w:cs="Times New Roman"/>
          <w:sz w:val="24"/>
          <w:szCs w:val="24"/>
          <w:lang w:val="uk-UA"/>
        </w:rPr>
        <w:t xml:space="preserve">, за шахрайство, корупцію, причетність до злочинної організації або будь-яку іншу незаконну діяльність, що може завдати шкоди фінансовим інтересам </w:t>
      </w:r>
      <w:r w:rsidRPr="00935D75">
        <w:rPr>
          <w:rFonts w:ascii="Times New Roman" w:hAnsi="Times New Roman" w:cs="Times New Roman"/>
          <w:sz w:val="24"/>
          <w:szCs w:val="24"/>
          <w:lang w:val="de-DE"/>
        </w:rPr>
        <w:t>ASB</w:t>
      </w:r>
      <w:r w:rsidRPr="00935D75">
        <w:rPr>
          <w:rFonts w:ascii="Times New Roman" w:hAnsi="Times New Roman" w:cs="Times New Roman"/>
          <w:sz w:val="24"/>
          <w:szCs w:val="24"/>
          <w:lang w:val="uk-UA"/>
        </w:rPr>
        <w:t>;</w:t>
      </w:r>
    </w:p>
    <w:p w14:paraId="06C6EF98" w14:textId="77777777" w:rsidR="00F37FF3" w:rsidRPr="00935D75" w:rsidRDefault="00692A85" w:rsidP="00C701E1">
      <w:pPr>
        <w:pStyle w:val="a6"/>
        <w:numPr>
          <w:ilvl w:val="0"/>
          <w:numId w:val="27"/>
        </w:numPr>
        <w:autoSpaceDE w:val="0"/>
        <w:autoSpaceDN w:val="0"/>
        <w:adjustRightInd w:val="0"/>
        <w:spacing w:after="0" w:line="240" w:lineRule="auto"/>
        <w:ind w:left="360" w:firstLine="0"/>
        <w:rPr>
          <w:rFonts w:ascii="Times New Roman" w:hAnsi="Times New Roman" w:cs="Times New Roman"/>
          <w:sz w:val="24"/>
          <w:szCs w:val="24"/>
        </w:rPr>
      </w:pPr>
      <w:r w:rsidRPr="00935D75">
        <w:rPr>
          <w:rFonts w:ascii="Times New Roman" w:hAnsi="Times New Roman" w:cs="Times New Roman"/>
          <w:sz w:val="24"/>
          <w:szCs w:val="24"/>
          <w:lang w:val="uk-UA"/>
        </w:rPr>
        <w:t xml:space="preserve">після іншої процедури закупівлі або процедури надання гранту, що фінансувалися </w:t>
      </w:r>
      <w:r w:rsidRPr="00935D75">
        <w:rPr>
          <w:rFonts w:ascii="Times New Roman" w:hAnsi="Times New Roman" w:cs="Times New Roman"/>
          <w:sz w:val="24"/>
          <w:szCs w:val="24"/>
          <w:lang w:val="de-DE"/>
        </w:rPr>
        <w:t>ASB</w:t>
      </w:r>
      <w:r w:rsidRPr="00935D75">
        <w:rPr>
          <w:rFonts w:ascii="Times New Roman" w:hAnsi="Times New Roman" w:cs="Times New Roman"/>
          <w:sz w:val="24"/>
          <w:szCs w:val="24"/>
          <w:lang w:val="uk-UA"/>
        </w:rPr>
        <w:t>, вони були оголошені серйозними порушниками договору за невиконання своїх договірних зобов’язань.</w:t>
      </w:r>
    </w:p>
    <w:p w14:paraId="58AE7DA6" w14:textId="23AF67C3" w:rsidR="00692A85" w:rsidRPr="00935D75" w:rsidRDefault="00692A85" w:rsidP="00F37FF3">
      <w:pPr>
        <w:autoSpaceDE w:val="0"/>
        <w:autoSpaceDN w:val="0"/>
        <w:adjustRightInd w:val="0"/>
        <w:spacing w:after="0" w:line="240" w:lineRule="auto"/>
        <w:rPr>
          <w:rFonts w:ascii="Times New Roman" w:hAnsi="Times New Roman" w:cs="Times New Roman"/>
          <w:sz w:val="24"/>
          <w:szCs w:val="24"/>
          <w:lang w:val="ru-RU"/>
        </w:rPr>
      </w:pPr>
      <w:proofErr w:type="spellStart"/>
      <w:r w:rsidRPr="00935D75">
        <w:rPr>
          <w:rFonts w:ascii="Times New Roman" w:hAnsi="Times New Roman" w:cs="Times New Roman"/>
          <w:sz w:val="24"/>
          <w:szCs w:val="24"/>
          <w:lang w:val="ru-RU"/>
        </w:rPr>
        <w:t>Кандидати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чи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учасники</w:t>
      </w:r>
      <w:proofErr w:type="spellEnd"/>
      <w:r w:rsidRPr="00935D75">
        <w:rPr>
          <w:rFonts w:ascii="Times New Roman" w:hAnsi="Times New Roman" w:cs="Times New Roman"/>
          <w:sz w:val="24"/>
          <w:szCs w:val="24"/>
          <w:lang w:val="ru-RU"/>
        </w:rPr>
        <w:t xml:space="preserve"> тендеру </w:t>
      </w:r>
      <w:proofErr w:type="spellStart"/>
      <w:r w:rsidRPr="00935D75">
        <w:rPr>
          <w:rFonts w:ascii="Times New Roman" w:hAnsi="Times New Roman" w:cs="Times New Roman"/>
          <w:sz w:val="24"/>
          <w:szCs w:val="24"/>
          <w:lang w:val="ru-RU"/>
        </w:rPr>
        <w:t>повинні</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підтвердити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що</w:t>
      </w:r>
      <w:proofErr w:type="spellEnd"/>
      <w:r w:rsidRPr="00935D75">
        <w:rPr>
          <w:rFonts w:ascii="Times New Roman" w:hAnsi="Times New Roman" w:cs="Times New Roman"/>
          <w:sz w:val="24"/>
          <w:szCs w:val="24"/>
          <w:lang w:val="ru-RU"/>
        </w:rPr>
        <w:t xml:space="preserve"> вони не </w:t>
      </w:r>
      <w:proofErr w:type="spellStart"/>
      <w:r w:rsidRPr="00935D75">
        <w:rPr>
          <w:rFonts w:ascii="Times New Roman" w:hAnsi="Times New Roman" w:cs="Times New Roman"/>
          <w:sz w:val="24"/>
          <w:szCs w:val="24"/>
          <w:lang w:val="ru-RU"/>
        </w:rPr>
        <w:t>перебувають</w:t>
      </w:r>
      <w:proofErr w:type="spellEnd"/>
      <w:r w:rsidRPr="00935D75">
        <w:rPr>
          <w:rFonts w:ascii="Times New Roman" w:hAnsi="Times New Roman" w:cs="Times New Roman"/>
          <w:sz w:val="24"/>
          <w:szCs w:val="24"/>
          <w:lang w:val="ru-RU"/>
        </w:rPr>
        <w:t xml:space="preserve"> в </w:t>
      </w:r>
      <w:proofErr w:type="spellStart"/>
      <w:r w:rsidRPr="00935D75">
        <w:rPr>
          <w:rFonts w:ascii="Times New Roman" w:hAnsi="Times New Roman" w:cs="Times New Roman"/>
          <w:sz w:val="24"/>
          <w:szCs w:val="24"/>
          <w:lang w:val="ru-RU"/>
        </w:rPr>
        <w:t>одній</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із</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перелічених</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ви</w:t>
      </w:r>
      <w:proofErr w:type="spellEnd"/>
      <w:r w:rsidR="00F37FF3" w:rsidRPr="00935D75">
        <w:rPr>
          <w:rFonts w:ascii="Times New Roman" w:hAnsi="Times New Roman" w:cs="Times New Roman"/>
          <w:sz w:val="24"/>
          <w:szCs w:val="24"/>
          <w:lang w:val="uk-UA"/>
        </w:rPr>
        <w:t>щ</w:t>
      </w:r>
      <w:r w:rsidRPr="00935D75">
        <w:rPr>
          <w:rFonts w:ascii="Times New Roman" w:hAnsi="Times New Roman" w:cs="Times New Roman"/>
          <w:sz w:val="24"/>
          <w:szCs w:val="24"/>
          <w:lang w:val="ru-RU"/>
        </w:rPr>
        <w:t xml:space="preserve">е </w:t>
      </w:r>
      <w:proofErr w:type="spellStart"/>
      <w:r w:rsidRPr="00935D75">
        <w:rPr>
          <w:rFonts w:ascii="Times New Roman" w:hAnsi="Times New Roman" w:cs="Times New Roman"/>
          <w:sz w:val="24"/>
          <w:szCs w:val="24"/>
          <w:lang w:val="ru-RU"/>
        </w:rPr>
        <w:t>ситуацій</w:t>
      </w:r>
      <w:proofErr w:type="spellEnd"/>
      <w:r w:rsidRPr="00935D75">
        <w:rPr>
          <w:rFonts w:ascii="Times New Roman" w:hAnsi="Times New Roman" w:cs="Times New Roman"/>
          <w:sz w:val="24"/>
          <w:szCs w:val="24"/>
          <w:lang w:val="ru-RU"/>
        </w:rPr>
        <w:t>.</w:t>
      </w:r>
    </w:p>
    <w:p w14:paraId="3917326E"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p>
    <w:p w14:paraId="49F679BB"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
          <w:bCs/>
          <w:sz w:val="24"/>
          <w:szCs w:val="24"/>
          <w:lang w:val="ru-RU"/>
        </w:rPr>
      </w:pPr>
      <w:proofErr w:type="spellStart"/>
      <w:r w:rsidRPr="00935D75">
        <w:rPr>
          <w:rFonts w:ascii="Times New Roman" w:hAnsi="Times New Roman" w:cs="Times New Roman"/>
          <w:b/>
          <w:bCs/>
          <w:sz w:val="24"/>
          <w:szCs w:val="24"/>
          <w:lang w:val="ru-RU"/>
        </w:rPr>
        <w:t>Виключення</w:t>
      </w:r>
      <w:proofErr w:type="spellEnd"/>
      <w:r w:rsidRPr="00935D75">
        <w:rPr>
          <w:rFonts w:ascii="Times New Roman" w:hAnsi="Times New Roman" w:cs="Times New Roman"/>
          <w:b/>
          <w:bCs/>
          <w:sz w:val="24"/>
          <w:szCs w:val="24"/>
          <w:lang w:val="ru-RU"/>
        </w:rPr>
        <w:t xml:space="preserve"> з </w:t>
      </w:r>
      <w:proofErr w:type="spellStart"/>
      <w:r w:rsidRPr="00935D75">
        <w:rPr>
          <w:rFonts w:ascii="Times New Roman" w:hAnsi="Times New Roman" w:cs="Times New Roman"/>
          <w:b/>
          <w:bCs/>
          <w:sz w:val="24"/>
          <w:szCs w:val="24"/>
          <w:lang w:val="ru-RU"/>
        </w:rPr>
        <w:t>укладання</w:t>
      </w:r>
      <w:proofErr w:type="spellEnd"/>
      <w:r w:rsidRPr="00935D75">
        <w:rPr>
          <w:rFonts w:ascii="Times New Roman" w:hAnsi="Times New Roman" w:cs="Times New Roman"/>
          <w:b/>
          <w:bCs/>
          <w:sz w:val="24"/>
          <w:szCs w:val="24"/>
          <w:lang w:val="ru-RU"/>
        </w:rPr>
        <w:t xml:space="preserve"> </w:t>
      </w:r>
      <w:proofErr w:type="spellStart"/>
      <w:r w:rsidRPr="00935D75">
        <w:rPr>
          <w:rFonts w:ascii="Times New Roman" w:hAnsi="Times New Roman" w:cs="Times New Roman"/>
          <w:b/>
          <w:bCs/>
          <w:sz w:val="24"/>
          <w:szCs w:val="24"/>
          <w:lang w:val="ru-RU"/>
        </w:rPr>
        <w:t>договорів</w:t>
      </w:r>
      <w:proofErr w:type="spellEnd"/>
    </w:p>
    <w:p w14:paraId="0FA8D7A0"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935D75">
        <w:rPr>
          <w:rFonts w:ascii="Times New Roman" w:hAnsi="Times New Roman" w:cs="Times New Roman"/>
          <w:bCs/>
          <w:sz w:val="24"/>
          <w:szCs w:val="24"/>
          <w:lang w:val="uk-UA"/>
        </w:rPr>
        <w:t>Договори</w:t>
      </w:r>
      <w:r w:rsidRPr="00935D75">
        <w:rPr>
          <w:rFonts w:ascii="Times New Roman" w:hAnsi="Times New Roman" w:cs="Times New Roman"/>
          <w:bCs/>
          <w:sz w:val="24"/>
          <w:szCs w:val="24"/>
          <w:lang w:val="ru-RU"/>
        </w:rPr>
        <w:t xml:space="preserve"> не </w:t>
      </w:r>
      <w:proofErr w:type="spellStart"/>
      <w:r w:rsidRPr="00935D75">
        <w:rPr>
          <w:rFonts w:ascii="Times New Roman" w:hAnsi="Times New Roman" w:cs="Times New Roman"/>
          <w:bCs/>
          <w:sz w:val="24"/>
          <w:szCs w:val="24"/>
          <w:lang w:val="ru-RU"/>
        </w:rPr>
        <w:t>можуть</w:t>
      </w:r>
      <w:proofErr w:type="spellEnd"/>
      <w:r w:rsidRPr="00935D75">
        <w:rPr>
          <w:rFonts w:ascii="Times New Roman" w:hAnsi="Times New Roman" w:cs="Times New Roman"/>
          <w:bCs/>
          <w:sz w:val="24"/>
          <w:szCs w:val="24"/>
          <w:lang w:val="ru-RU"/>
        </w:rPr>
        <w:t xml:space="preserve"> бути </w:t>
      </w:r>
      <w:proofErr w:type="spellStart"/>
      <w:r w:rsidRPr="00935D75">
        <w:rPr>
          <w:rFonts w:ascii="Times New Roman" w:hAnsi="Times New Roman" w:cs="Times New Roman"/>
          <w:bCs/>
          <w:sz w:val="24"/>
          <w:szCs w:val="24"/>
          <w:lang w:val="ru-RU"/>
        </w:rPr>
        <w:t>укладені</w:t>
      </w:r>
      <w:proofErr w:type="spellEnd"/>
      <w:r w:rsidRPr="00935D75">
        <w:rPr>
          <w:rFonts w:ascii="Times New Roman" w:hAnsi="Times New Roman" w:cs="Times New Roman"/>
          <w:bCs/>
          <w:sz w:val="24"/>
          <w:szCs w:val="24"/>
          <w:lang w:val="ru-RU"/>
        </w:rPr>
        <w:t xml:space="preserve"> з кандидатами </w:t>
      </w:r>
      <w:proofErr w:type="spellStart"/>
      <w:r w:rsidRPr="00935D75">
        <w:rPr>
          <w:rFonts w:ascii="Times New Roman" w:hAnsi="Times New Roman" w:cs="Times New Roman"/>
          <w:bCs/>
          <w:sz w:val="24"/>
          <w:szCs w:val="24"/>
          <w:lang w:val="ru-RU"/>
        </w:rPr>
        <w:t>або</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учасниками</w:t>
      </w:r>
      <w:proofErr w:type="spellEnd"/>
      <w:r w:rsidRPr="00935D75">
        <w:rPr>
          <w:rFonts w:ascii="Times New Roman" w:hAnsi="Times New Roman" w:cs="Times New Roman"/>
          <w:bCs/>
          <w:sz w:val="24"/>
          <w:szCs w:val="24"/>
          <w:lang w:val="ru-RU"/>
        </w:rPr>
        <w:t xml:space="preserve"> тендеру, </w:t>
      </w:r>
      <w:proofErr w:type="spellStart"/>
      <w:r w:rsidRPr="00935D75">
        <w:rPr>
          <w:rFonts w:ascii="Times New Roman" w:hAnsi="Times New Roman" w:cs="Times New Roman"/>
          <w:bCs/>
          <w:sz w:val="24"/>
          <w:szCs w:val="24"/>
          <w:lang w:val="ru-RU"/>
        </w:rPr>
        <w:t>які</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під</w:t>
      </w:r>
      <w:proofErr w:type="spellEnd"/>
      <w:r w:rsidRPr="00935D75">
        <w:rPr>
          <w:rFonts w:ascii="Times New Roman" w:hAnsi="Times New Roman" w:cs="Times New Roman"/>
          <w:bCs/>
          <w:sz w:val="24"/>
          <w:szCs w:val="24"/>
          <w:lang w:val="ru-RU"/>
        </w:rPr>
        <w:t xml:space="preserve"> час </w:t>
      </w:r>
      <w:proofErr w:type="spellStart"/>
      <w:r w:rsidRPr="00935D75">
        <w:rPr>
          <w:rFonts w:ascii="Times New Roman" w:hAnsi="Times New Roman" w:cs="Times New Roman"/>
          <w:bCs/>
          <w:sz w:val="24"/>
          <w:szCs w:val="24"/>
          <w:lang w:val="ru-RU"/>
        </w:rPr>
        <w:t>процедури</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закупівлі</w:t>
      </w:r>
      <w:proofErr w:type="spellEnd"/>
      <w:r w:rsidRPr="00935D75">
        <w:rPr>
          <w:rFonts w:ascii="Times New Roman" w:hAnsi="Times New Roman" w:cs="Times New Roman"/>
          <w:bCs/>
          <w:sz w:val="24"/>
          <w:szCs w:val="24"/>
          <w:lang w:val="ru-RU"/>
        </w:rPr>
        <w:t>:</w:t>
      </w:r>
    </w:p>
    <w:p w14:paraId="5B64BCB0"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935D75">
        <w:rPr>
          <w:rFonts w:ascii="Times New Roman" w:hAnsi="Times New Roman" w:cs="Times New Roman"/>
          <w:bCs/>
          <w:sz w:val="24"/>
          <w:szCs w:val="24"/>
          <w:lang w:val="ru-RU"/>
        </w:rPr>
        <w:t xml:space="preserve">а) </w:t>
      </w:r>
      <w:proofErr w:type="spellStart"/>
      <w:r w:rsidRPr="00935D75">
        <w:rPr>
          <w:rFonts w:ascii="Times New Roman" w:hAnsi="Times New Roman" w:cs="Times New Roman"/>
          <w:bCs/>
          <w:sz w:val="24"/>
          <w:szCs w:val="24"/>
          <w:lang w:val="ru-RU"/>
        </w:rPr>
        <w:t>підлягають</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конфлікту</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інтересів</w:t>
      </w:r>
      <w:proofErr w:type="spellEnd"/>
      <w:r w:rsidRPr="00935D75">
        <w:rPr>
          <w:rFonts w:ascii="Times New Roman" w:hAnsi="Times New Roman" w:cs="Times New Roman"/>
          <w:bCs/>
          <w:sz w:val="24"/>
          <w:szCs w:val="24"/>
          <w:lang w:val="ru-RU"/>
        </w:rPr>
        <w:t>;</w:t>
      </w:r>
    </w:p>
    <w:p w14:paraId="13B75D05" w14:textId="4E18D083" w:rsidR="00A33CCD"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935D75">
        <w:rPr>
          <w:rFonts w:ascii="Times New Roman" w:hAnsi="Times New Roman" w:cs="Times New Roman"/>
          <w:bCs/>
          <w:sz w:val="24"/>
          <w:szCs w:val="24"/>
          <w:lang w:val="ru-RU"/>
        </w:rPr>
        <w:t xml:space="preserve">б) </w:t>
      </w:r>
      <w:proofErr w:type="spellStart"/>
      <w:r w:rsidRPr="00935D75">
        <w:rPr>
          <w:rFonts w:ascii="Times New Roman" w:hAnsi="Times New Roman" w:cs="Times New Roman"/>
          <w:bCs/>
          <w:sz w:val="24"/>
          <w:szCs w:val="24"/>
          <w:lang w:val="ru-RU"/>
        </w:rPr>
        <w:t>винні</w:t>
      </w:r>
      <w:proofErr w:type="spellEnd"/>
      <w:r w:rsidRPr="00935D75">
        <w:rPr>
          <w:rFonts w:ascii="Times New Roman" w:hAnsi="Times New Roman" w:cs="Times New Roman"/>
          <w:bCs/>
          <w:sz w:val="24"/>
          <w:szCs w:val="24"/>
          <w:lang w:val="ru-RU"/>
        </w:rPr>
        <w:t xml:space="preserve"> у </w:t>
      </w:r>
      <w:proofErr w:type="spellStart"/>
      <w:r w:rsidRPr="00935D75">
        <w:rPr>
          <w:rFonts w:ascii="Times New Roman" w:hAnsi="Times New Roman" w:cs="Times New Roman"/>
          <w:bCs/>
          <w:sz w:val="24"/>
          <w:szCs w:val="24"/>
          <w:lang w:val="ru-RU"/>
        </w:rPr>
        <w:t>наданні</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недостовірної</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інформації</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або</w:t>
      </w:r>
      <w:proofErr w:type="spellEnd"/>
      <w:r w:rsidRPr="00935D75">
        <w:rPr>
          <w:rFonts w:ascii="Times New Roman" w:hAnsi="Times New Roman" w:cs="Times New Roman"/>
          <w:bCs/>
          <w:sz w:val="24"/>
          <w:szCs w:val="24"/>
          <w:lang w:val="ru-RU"/>
        </w:rPr>
        <w:t xml:space="preserve"> не </w:t>
      </w:r>
      <w:proofErr w:type="spellStart"/>
      <w:r w:rsidRPr="00935D75">
        <w:rPr>
          <w:rFonts w:ascii="Times New Roman" w:hAnsi="Times New Roman" w:cs="Times New Roman"/>
          <w:bCs/>
          <w:sz w:val="24"/>
          <w:szCs w:val="24"/>
          <w:lang w:val="ru-RU"/>
        </w:rPr>
        <w:t>наданні</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інформації</w:t>
      </w:r>
      <w:proofErr w:type="spellEnd"/>
      <w:r w:rsidRPr="00935D75">
        <w:rPr>
          <w:rFonts w:ascii="Times New Roman" w:hAnsi="Times New Roman" w:cs="Times New Roman"/>
          <w:bCs/>
          <w:sz w:val="24"/>
          <w:szCs w:val="24"/>
          <w:lang w:val="ru-RU"/>
        </w:rPr>
        <w:t xml:space="preserve">, яка </w:t>
      </w:r>
      <w:proofErr w:type="spellStart"/>
      <w:r w:rsidRPr="00935D75">
        <w:rPr>
          <w:rFonts w:ascii="Times New Roman" w:hAnsi="Times New Roman" w:cs="Times New Roman"/>
          <w:bCs/>
          <w:sz w:val="24"/>
          <w:szCs w:val="24"/>
          <w:lang w:val="ru-RU"/>
        </w:rPr>
        <w:t>вимагається</w:t>
      </w:r>
      <w:proofErr w:type="spellEnd"/>
      <w:r w:rsidRPr="00935D75">
        <w:rPr>
          <w:rFonts w:ascii="Times New Roman" w:hAnsi="Times New Roman" w:cs="Times New Roman"/>
          <w:bCs/>
          <w:sz w:val="24"/>
          <w:szCs w:val="24"/>
          <w:lang w:val="ru-RU"/>
        </w:rPr>
        <w:t xml:space="preserve"> </w:t>
      </w:r>
      <w:r w:rsidRPr="00935D75">
        <w:rPr>
          <w:rFonts w:ascii="Times New Roman" w:hAnsi="Times New Roman" w:cs="Times New Roman"/>
          <w:bCs/>
          <w:sz w:val="24"/>
          <w:szCs w:val="24"/>
          <w:lang w:val="de-DE"/>
        </w:rPr>
        <w:t>ASB</w:t>
      </w:r>
      <w:r w:rsidRPr="00935D75">
        <w:rPr>
          <w:rFonts w:ascii="Times New Roman" w:hAnsi="Times New Roman" w:cs="Times New Roman"/>
          <w:bCs/>
          <w:sz w:val="24"/>
          <w:szCs w:val="24"/>
          <w:lang w:val="ru-RU"/>
        </w:rPr>
        <w:t xml:space="preserve"> як </w:t>
      </w:r>
      <w:proofErr w:type="spellStart"/>
      <w:r w:rsidRPr="00935D75">
        <w:rPr>
          <w:rFonts w:ascii="Times New Roman" w:hAnsi="Times New Roman" w:cs="Times New Roman"/>
          <w:bCs/>
          <w:sz w:val="24"/>
          <w:szCs w:val="24"/>
          <w:lang w:val="ru-RU"/>
        </w:rPr>
        <w:t>умова</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участі</w:t>
      </w:r>
      <w:proofErr w:type="spellEnd"/>
      <w:r w:rsidRPr="00935D75">
        <w:rPr>
          <w:rFonts w:ascii="Times New Roman" w:hAnsi="Times New Roman" w:cs="Times New Roman"/>
          <w:bCs/>
          <w:sz w:val="24"/>
          <w:szCs w:val="24"/>
          <w:lang w:val="ru-RU"/>
        </w:rPr>
        <w:t xml:space="preserve"> у </w:t>
      </w:r>
      <w:proofErr w:type="spellStart"/>
      <w:r w:rsidRPr="00935D75">
        <w:rPr>
          <w:rFonts w:ascii="Times New Roman" w:hAnsi="Times New Roman" w:cs="Times New Roman"/>
          <w:bCs/>
          <w:sz w:val="24"/>
          <w:szCs w:val="24"/>
          <w:lang w:val="ru-RU"/>
        </w:rPr>
        <w:t>договірній</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процедурі</w:t>
      </w:r>
      <w:proofErr w:type="spellEnd"/>
      <w:r w:rsidRPr="00935D75">
        <w:rPr>
          <w:rFonts w:ascii="Times New Roman" w:hAnsi="Times New Roman" w:cs="Times New Roman"/>
          <w:bCs/>
          <w:sz w:val="24"/>
          <w:szCs w:val="24"/>
          <w:lang w:val="ru-RU"/>
        </w:rPr>
        <w:t>.</w:t>
      </w:r>
    </w:p>
    <w:p w14:paraId="2F39FB2C"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p>
    <w:p w14:paraId="5E65A65E" w14:textId="77777777" w:rsidR="00692A85" w:rsidRPr="00935D75" w:rsidRDefault="00692A85" w:rsidP="00692A85">
      <w:pPr>
        <w:spacing w:after="0"/>
        <w:jc w:val="center"/>
        <w:rPr>
          <w:rFonts w:ascii="Times New Roman" w:hAnsi="Times New Roman" w:cs="Times New Roman"/>
          <w:b/>
          <w:bCs/>
          <w:sz w:val="24"/>
          <w:szCs w:val="24"/>
          <w:lang w:val="ru-RU" w:bidi="ar-JO"/>
        </w:rPr>
      </w:pPr>
      <w:proofErr w:type="spellStart"/>
      <w:r w:rsidRPr="00935D75">
        <w:rPr>
          <w:rFonts w:ascii="Times New Roman" w:hAnsi="Times New Roman" w:cs="Times New Roman"/>
          <w:b/>
          <w:bCs/>
          <w:sz w:val="24"/>
          <w:szCs w:val="24"/>
          <w:lang w:val="ru-RU" w:bidi="ar-JO"/>
        </w:rPr>
        <w:t>Перелік</w:t>
      </w:r>
      <w:proofErr w:type="spellEnd"/>
      <w:r w:rsidRPr="00935D75">
        <w:rPr>
          <w:rFonts w:ascii="Times New Roman" w:hAnsi="Times New Roman" w:cs="Times New Roman"/>
          <w:b/>
          <w:bCs/>
          <w:sz w:val="24"/>
          <w:szCs w:val="24"/>
          <w:lang w:val="ru-RU" w:bidi="ar-JO"/>
        </w:rPr>
        <w:t xml:space="preserve"> </w:t>
      </w:r>
      <w:proofErr w:type="spellStart"/>
      <w:r w:rsidRPr="00935D75">
        <w:rPr>
          <w:rFonts w:ascii="Times New Roman" w:hAnsi="Times New Roman" w:cs="Times New Roman"/>
          <w:b/>
          <w:bCs/>
          <w:sz w:val="24"/>
          <w:szCs w:val="24"/>
          <w:lang w:val="ru-RU" w:bidi="ar-JO"/>
        </w:rPr>
        <w:t>документів</w:t>
      </w:r>
      <w:proofErr w:type="spellEnd"/>
      <w:r w:rsidRPr="00935D75">
        <w:rPr>
          <w:rFonts w:ascii="Times New Roman" w:hAnsi="Times New Roman" w:cs="Times New Roman"/>
          <w:b/>
          <w:bCs/>
          <w:sz w:val="24"/>
          <w:szCs w:val="24"/>
          <w:lang w:val="ru-RU" w:bidi="ar-JO"/>
        </w:rPr>
        <w:t xml:space="preserve">, </w:t>
      </w:r>
      <w:proofErr w:type="spellStart"/>
      <w:r w:rsidRPr="00935D75">
        <w:rPr>
          <w:rFonts w:ascii="Times New Roman" w:hAnsi="Times New Roman" w:cs="Times New Roman"/>
          <w:b/>
          <w:bCs/>
          <w:sz w:val="24"/>
          <w:szCs w:val="24"/>
          <w:lang w:val="ru-RU" w:bidi="ar-JO"/>
        </w:rPr>
        <w:t>необхідних</w:t>
      </w:r>
      <w:proofErr w:type="spellEnd"/>
      <w:r w:rsidRPr="00935D75">
        <w:rPr>
          <w:rFonts w:ascii="Times New Roman" w:hAnsi="Times New Roman" w:cs="Times New Roman"/>
          <w:b/>
          <w:bCs/>
          <w:sz w:val="24"/>
          <w:szCs w:val="24"/>
          <w:lang w:val="ru-RU" w:bidi="ar-JO"/>
        </w:rPr>
        <w:t xml:space="preserve"> для </w:t>
      </w:r>
      <w:proofErr w:type="spellStart"/>
      <w:r w:rsidRPr="00935D75">
        <w:rPr>
          <w:rFonts w:ascii="Times New Roman" w:hAnsi="Times New Roman" w:cs="Times New Roman"/>
          <w:b/>
          <w:bCs/>
          <w:sz w:val="24"/>
          <w:szCs w:val="24"/>
          <w:lang w:val="ru-RU" w:bidi="ar-JO"/>
        </w:rPr>
        <w:t>участі</w:t>
      </w:r>
      <w:proofErr w:type="spellEnd"/>
      <w:r w:rsidRPr="00935D75">
        <w:rPr>
          <w:rFonts w:ascii="Times New Roman" w:hAnsi="Times New Roman" w:cs="Times New Roman"/>
          <w:b/>
          <w:bCs/>
          <w:sz w:val="24"/>
          <w:szCs w:val="24"/>
          <w:lang w:val="ru-RU" w:bidi="ar-JO"/>
        </w:rPr>
        <w:t xml:space="preserve"> у </w:t>
      </w:r>
      <w:proofErr w:type="spellStart"/>
      <w:r w:rsidRPr="00935D75">
        <w:rPr>
          <w:rFonts w:ascii="Times New Roman" w:hAnsi="Times New Roman" w:cs="Times New Roman"/>
          <w:b/>
          <w:bCs/>
          <w:sz w:val="24"/>
          <w:szCs w:val="24"/>
          <w:lang w:val="ru-RU" w:bidi="ar-JO"/>
        </w:rPr>
        <w:t>тендері</w:t>
      </w:r>
      <w:proofErr w:type="spellEnd"/>
    </w:p>
    <w:p w14:paraId="7CAC46C0" w14:textId="77777777" w:rsidR="00692A85" w:rsidRPr="00935D75" w:rsidRDefault="00692A85" w:rsidP="00692A85">
      <w:pPr>
        <w:spacing w:after="0"/>
        <w:jc w:val="both"/>
        <w:rPr>
          <w:rFonts w:ascii="Times New Roman" w:hAnsi="Times New Roman" w:cs="Times New Roman"/>
          <w:b/>
          <w:bCs/>
          <w:sz w:val="24"/>
          <w:szCs w:val="24"/>
          <w:lang w:val="ru-RU" w:bidi="ar-JO"/>
        </w:rPr>
      </w:pPr>
    </w:p>
    <w:p w14:paraId="78233573" w14:textId="2BADDA5A" w:rsidR="00692A85" w:rsidRPr="00935D75" w:rsidRDefault="00692A85" w:rsidP="00692A85">
      <w:pPr>
        <w:spacing w:after="0"/>
        <w:jc w:val="both"/>
        <w:rPr>
          <w:rFonts w:ascii="Times New Roman" w:hAnsi="Times New Roman" w:cs="Times New Roman"/>
          <w:i/>
          <w:iCs/>
          <w:sz w:val="24"/>
          <w:szCs w:val="24"/>
          <w:lang w:val="ru-RU"/>
        </w:rPr>
      </w:pPr>
      <w:r w:rsidRPr="00935D75">
        <w:rPr>
          <w:rFonts w:ascii="Times New Roman" w:hAnsi="Times New Roman" w:cs="Times New Roman"/>
          <w:b/>
          <w:bCs/>
          <w:sz w:val="24"/>
          <w:szCs w:val="24"/>
          <w:lang w:val="uk-UA"/>
        </w:rPr>
        <w:t>Увага</w:t>
      </w:r>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i/>
          <w:iCs/>
          <w:sz w:val="24"/>
          <w:szCs w:val="24"/>
          <w:lang w:val="ru-RU"/>
        </w:rPr>
        <w:t>Усі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порожні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місця</w:t>
      </w:r>
      <w:proofErr w:type="spellEnd"/>
      <w:r w:rsidRPr="00935D75">
        <w:rPr>
          <w:rFonts w:ascii="Times New Roman" w:hAnsi="Times New Roman" w:cs="Times New Roman"/>
          <w:i/>
          <w:iCs/>
          <w:sz w:val="24"/>
          <w:szCs w:val="24"/>
          <w:lang w:val="ru-RU"/>
        </w:rPr>
        <w:t xml:space="preserve"> у формах </w:t>
      </w:r>
      <w:proofErr w:type="spellStart"/>
      <w:r w:rsidRPr="00935D75">
        <w:rPr>
          <w:rFonts w:ascii="Times New Roman" w:hAnsi="Times New Roman" w:cs="Times New Roman"/>
          <w:i/>
          <w:iCs/>
          <w:sz w:val="24"/>
          <w:szCs w:val="24"/>
          <w:lang w:val="ru-RU"/>
        </w:rPr>
        <w:t>повинні</w:t>
      </w:r>
      <w:proofErr w:type="spellEnd"/>
      <w:r w:rsidRPr="00935D75">
        <w:rPr>
          <w:rFonts w:ascii="Times New Roman" w:hAnsi="Times New Roman" w:cs="Times New Roman"/>
          <w:i/>
          <w:iCs/>
          <w:sz w:val="24"/>
          <w:szCs w:val="24"/>
          <w:lang w:val="ru-RU"/>
        </w:rPr>
        <w:t xml:space="preserve"> бути </w:t>
      </w:r>
      <w:proofErr w:type="spellStart"/>
      <w:r w:rsidRPr="00935D75">
        <w:rPr>
          <w:rFonts w:ascii="Times New Roman" w:hAnsi="Times New Roman" w:cs="Times New Roman"/>
          <w:i/>
          <w:iCs/>
          <w:sz w:val="24"/>
          <w:szCs w:val="24"/>
          <w:lang w:val="ru-RU"/>
        </w:rPr>
        <w:t>заповнені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Стирання</w:t>
      </w:r>
      <w:proofErr w:type="spellEnd"/>
      <w:r w:rsidRPr="00935D75">
        <w:rPr>
          <w:rFonts w:ascii="Times New Roman" w:hAnsi="Times New Roman" w:cs="Times New Roman"/>
          <w:i/>
          <w:iCs/>
          <w:sz w:val="24"/>
          <w:szCs w:val="24"/>
          <w:lang w:val="ru-RU"/>
        </w:rPr>
        <w:t xml:space="preserve"> та </w:t>
      </w:r>
      <w:proofErr w:type="spellStart"/>
      <w:r w:rsidRPr="00935D75">
        <w:rPr>
          <w:rFonts w:ascii="Times New Roman" w:hAnsi="Times New Roman" w:cs="Times New Roman"/>
          <w:i/>
          <w:iCs/>
          <w:sz w:val="24"/>
          <w:szCs w:val="24"/>
          <w:lang w:val="ru-RU"/>
        </w:rPr>
        <w:t>виправлення</w:t>
      </w:r>
      <w:proofErr w:type="spellEnd"/>
      <w:r w:rsidRPr="00935D75">
        <w:rPr>
          <w:rFonts w:ascii="Times New Roman" w:hAnsi="Times New Roman" w:cs="Times New Roman"/>
          <w:i/>
          <w:iCs/>
          <w:sz w:val="24"/>
          <w:szCs w:val="24"/>
          <w:lang w:val="ru-RU"/>
        </w:rPr>
        <w:t xml:space="preserve"> не </w:t>
      </w:r>
      <w:proofErr w:type="spellStart"/>
      <w:r w:rsidRPr="00935D75">
        <w:rPr>
          <w:rFonts w:ascii="Times New Roman" w:hAnsi="Times New Roman" w:cs="Times New Roman"/>
          <w:i/>
          <w:iCs/>
          <w:sz w:val="24"/>
          <w:szCs w:val="24"/>
          <w:lang w:val="ru-RU"/>
        </w:rPr>
        <w:t>дозволяються</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Документи</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повинні</w:t>
      </w:r>
      <w:proofErr w:type="spellEnd"/>
      <w:r w:rsidRPr="00935D75">
        <w:rPr>
          <w:rFonts w:ascii="Times New Roman" w:hAnsi="Times New Roman" w:cs="Times New Roman"/>
          <w:i/>
          <w:iCs/>
          <w:sz w:val="24"/>
          <w:szCs w:val="24"/>
          <w:lang w:val="ru-RU"/>
        </w:rPr>
        <w:t xml:space="preserve"> бути </w:t>
      </w:r>
      <w:proofErr w:type="spellStart"/>
      <w:r w:rsidRPr="00935D75">
        <w:rPr>
          <w:rFonts w:ascii="Times New Roman" w:hAnsi="Times New Roman" w:cs="Times New Roman"/>
          <w:i/>
          <w:iCs/>
          <w:sz w:val="24"/>
          <w:szCs w:val="24"/>
          <w:lang w:val="ru-RU"/>
        </w:rPr>
        <w:t>належним</w:t>
      </w:r>
      <w:proofErr w:type="spellEnd"/>
      <w:r w:rsidRPr="00935D75">
        <w:rPr>
          <w:rFonts w:ascii="Times New Roman" w:hAnsi="Times New Roman" w:cs="Times New Roman"/>
          <w:i/>
          <w:iCs/>
          <w:sz w:val="24"/>
          <w:szCs w:val="24"/>
          <w:lang w:val="ru-RU"/>
        </w:rPr>
        <w:t xml:space="preserve"> чином </w:t>
      </w:r>
      <w:proofErr w:type="spellStart"/>
      <w:r w:rsidRPr="00935D75">
        <w:rPr>
          <w:rFonts w:ascii="Times New Roman" w:hAnsi="Times New Roman" w:cs="Times New Roman"/>
          <w:i/>
          <w:iCs/>
          <w:sz w:val="24"/>
          <w:szCs w:val="24"/>
          <w:lang w:val="ru-RU"/>
        </w:rPr>
        <w:t>підписані</w:t>
      </w:r>
      <w:proofErr w:type="spellEnd"/>
      <w:r w:rsidRPr="00935D75">
        <w:rPr>
          <w:rFonts w:ascii="Times New Roman" w:hAnsi="Times New Roman" w:cs="Times New Roman"/>
          <w:i/>
          <w:iCs/>
          <w:sz w:val="24"/>
          <w:szCs w:val="24"/>
          <w:lang w:val="ru-RU"/>
        </w:rPr>
        <w:t xml:space="preserve"> та </w:t>
      </w:r>
      <w:proofErr w:type="spellStart"/>
      <w:r w:rsidRPr="00935D75">
        <w:rPr>
          <w:rFonts w:ascii="Times New Roman" w:hAnsi="Times New Roman" w:cs="Times New Roman"/>
          <w:i/>
          <w:iCs/>
          <w:sz w:val="24"/>
          <w:szCs w:val="24"/>
          <w:lang w:val="ru-RU"/>
        </w:rPr>
        <w:t>затверджені</w:t>
      </w:r>
      <w:proofErr w:type="spellEnd"/>
      <w:r w:rsidRPr="00935D75">
        <w:rPr>
          <w:rFonts w:ascii="Times New Roman" w:hAnsi="Times New Roman" w:cs="Times New Roman"/>
          <w:i/>
          <w:iCs/>
          <w:sz w:val="24"/>
          <w:szCs w:val="24"/>
          <w:lang w:val="ru-RU"/>
        </w:rPr>
        <w:t xml:space="preserve"> </w:t>
      </w:r>
      <w:r w:rsidRPr="00935D75">
        <w:rPr>
          <w:rFonts w:ascii="Times New Roman" w:hAnsi="Times New Roman" w:cs="Times New Roman"/>
          <w:i/>
          <w:iCs/>
          <w:sz w:val="24"/>
          <w:szCs w:val="24"/>
          <w:lang w:val="ru-RU"/>
        </w:rPr>
        <w:lastRenderedPageBreak/>
        <w:t xml:space="preserve">печаткою </w:t>
      </w:r>
      <w:proofErr w:type="spellStart"/>
      <w:r w:rsidRPr="00935D75">
        <w:rPr>
          <w:rFonts w:ascii="Times New Roman" w:hAnsi="Times New Roman" w:cs="Times New Roman"/>
          <w:i/>
          <w:iCs/>
          <w:sz w:val="24"/>
          <w:szCs w:val="24"/>
          <w:lang w:val="ru-RU"/>
        </w:rPr>
        <w:t>уповноваженого</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представника</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компанії</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відповідно</w:t>
      </w:r>
      <w:proofErr w:type="spellEnd"/>
      <w:r w:rsidRPr="00935D75">
        <w:rPr>
          <w:rFonts w:ascii="Times New Roman" w:hAnsi="Times New Roman" w:cs="Times New Roman"/>
          <w:i/>
          <w:iCs/>
          <w:sz w:val="24"/>
          <w:szCs w:val="24"/>
          <w:lang w:val="ru-RU"/>
        </w:rPr>
        <w:t xml:space="preserve"> до </w:t>
      </w:r>
      <w:proofErr w:type="spellStart"/>
      <w:r w:rsidRPr="00935D75">
        <w:rPr>
          <w:rFonts w:ascii="Times New Roman" w:hAnsi="Times New Roman" w:cs="Times New Roman"/>
          <w:i/>
          <w:iCs/>
          <w:sz w:val="24"/>
          <w:szCs w:val="24"/>
          <w:lang w:val="ru-RU"/>
        </w:rPr>
        <w:t>вимог</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Сторінки</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які</w:t>
      </w:r>
      <w:proofErr w:type="spellEnd"/>
      <w:r w:rsidRPr="00935D75">
        <w:rPr>
          <w:rFonts w:ascii="Times New Roman" w:hAnsi="Times New Roman" w:cs="Times New Roman"/>
          <w:i/>
          <w:iCs/>
          <w:sz w:val="24"/>
          <w:szCs w:val="24"/>
          <w:lang w:val="ru-RU"/>
        </w:rPr>
        <w:t xml:space="preserve"> не </w:t>
      </w:r>
      <w:proofErr w:type="spellStart"/>
      <w:r w:rsidRPr="00935D75">
        <w:rPr>
          <w:rFonts w:ascii="Times New Roman" w:hAnsi="Times New Roman" w:cs="Times New Roman"/>
          <w:i/>
          <w:iCs/>
          <w:sz w:val="24"/>
          <w:szCs w:val="24"/>
          <w:lang w:val="ru-RU"/>
        </w:rPr>
        <w:t>потребують</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підпису</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повинні</w:t>
      </w:r>
      <w:proofErr w:type="spellEnd"/>
      <w:r w:rsidRPr="00935D75">
        <w:rPr>
          <w:rFonts w:ascii="Times New Roman" w:hAnsi="Times New Roman" w:cs="Times New Roman"/>
          <w:i/>
          <w:iCs/>
          <w:sz w:val="24"/>
          <w:szCs w:val="24"/>
          <w:lang w:val="ru-RU"/>
        </w:rPr>
        <w:t xml:space="preserve"> бути </w:t>
      </w:r>
      <w:proofErr w:type="spellStart"/>
      <w:r w:rsidRPr="00935D75">
        <w:rPr>
          <w:rFonts w:ascii="Times New Roman" w:hAnsi="Times New Roman" w:cs="Times New Roman"/>
          <w:i/>
          <w:iCs/>
          <w:sz w:val="24"/>
          <w:szCs w:val="24"/>
          <w:lang w:val="ru-RU"/>
        </w:rPr>
        <w:t>засвідчені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ініціалами</w:t>
      </w:r>
      <w:proofErr w:type="spellEnd"/>
      <w:r w:rsidRPr="00935D75">
        <w:rPr>
          <w:rFonts w:ascii="Times New Roman" w:hAnsi="Times New Roman" w:cs="Times New Roman"/>
          <w:i/>
          <w:iCs/>
          <w:sz w:val="24"/>
          <w:szCs w:val="24"/>
          <w:lang w:val="ru-RU"/>
        </w:rPr>
        <w:t xml:space="preserve"> та/</w:t>
      </w:r>
      <w:proofErr w:type="spellStart"/>
      <w:r w:rsidRPr="00935D75">
        <w:rPr>
          <w:rFonts w:ascii="Times New Roman" w:hAnsi="Times New Roman" w:cs="Times New Roman"/>
          <w:i/>
          <w:iCs/>
          <w:sz w:val="24"/>
          <w:szCs w:val="24"/>
          <w:lang w:val="ru-RU"/>
        </w:rPr>
        <w:t>або</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скріплені</w:t>
      </w:r>
      <w:proofErr w:type="spellEnd"/>
      <w:r w:rsidRPr="00935D75">
        <w:rPr>
          <w:rFonts w:ascii="Times New Roman" w:hAnsi="Times New Roman" w:cs="Times New Roman"/>
          <w:i/>
          <w:iCs/>
          <w:sz w:val="24"/>
          <w:szCs w:val="24"/>
          <w:lang w:val="ru-RU"/>
        </w:rPr>
        <w:t xml:space="preserve"> печаткою.</w:t>
      </w:r>
    </w:p>
    <w:p w14:paraId="479E7E0B" w14:textId="77777777" w:rsidR="00E06069" w:rsidRPr="00935D75" w:rsidRDefault="00E06069" w:rsidP="00692A85">
      <w:pPr>
        <w:spacing w:after="0"/>
        <w:jc w:val="both"/>
        <w:rPr>
          <w:rFonts w:ascii="Times New Roman" w:hAnsi="Times New Roman" w:cs="Times New Roman"/>
          <w:i/>
          <w:iCs/>
          <w:sz w:val="24"/>
          <w:szCs w:val="24"/>
          <w:lang w:val="ru-RU"/>
        </w:rPr>
      </w:pPr>
    </w:p>
    <w:p w14:paraId="4006F433" w14:textId="77777777" w:rsidR="00692A85" w:rsidRPr="00935D75" w:rsidRDefault="00692A85" w:rsidP="00692A85">
      <w:pPr>
        <w:spacing w:after="0"/>
        <w:jc w:val="both"/>
        <w:rPr>
          <w:rFonts w:ascii="Times New Roman" w:hAnsi="Times New Roman" w:cs="Times New Roman"/>
          <w:bCs/>
          <w:i/>
          <w:sz w:val="24"/>
          <w:szCs w:val="24"/>
          <w:lang w:val="ru-RU" w:bidi="ar-JO"/>
        </w:rPr>
      </w:pPr>
      <w:r w:rsidRPr="00935D75">
        <w:rPr>
          <w:rFonts w:ascii="Times New Roman" w:hAnsi="Times New Roman" w:cs="Times New Roman"/>
          <w:b/>
          <w:i/>
          <w:sz w:val="24"/>
          <w:szCs w:val="24"/>
          <w:lang w:val="ru-RU" w:bidi="ar-JO"/>
        </w:rPr>
        <w:t xml:space="preserve">Для </w:t>
      </w:r>
      <w:proofErr w:type="spellStart"/>
      <w:r w:rsidRPr="00935D75">
        <w:rPr>
          <w:rFonts w:ascii="Times New Roman" w:hAnsi="Times New Roman" w:cs="Times New Roman"/>
          <w:b/>
          <w:i/>
          <w:sz w:val="24"/>
          <w:szCs w:val="24"/>
          <w:lang w:val="ru-RU" w:bidi="ar-JO"/>
        </w:rPr>
        <w:t>юридичних</w:t>
      </w:r>
      <w:proofErr w:type="spellEnd"/>
      <w:r w:rsidRPr="00935D75">
        <w:rPr>
          <w:rFonts w:ascii="Times New Roman" w:hAnsi="Times New Roman" w:cs="Times New Roman"/>
          <w:b/>
          <w:i/>
          <w:sz w:val="24"/>
          <w:szCs w:val="24"/>
          <w:lang w:val="ru-RU" w:bidi="ar-JO"/>
        </w:rPr>
        <w:t xml:space="preserve"> </w:t>
      </w:r>
      <w:proofErr w:type="spellStart"/>
      <w:r w:rsidRPr="00935D75">
        <w:rPr>
          <w:rFonts w:ascii="Times New Roman" w:hAnsi="Times New Roman" w:cs="Times New Roman"/>
          <w:b/>
          <w:i/>
          <w:sz w:val="24"/>
          <w:szCs w:val="24"/>
          <w:lang w:val="ru-RU" w:bidi="ar-JO"/>
        </w:rPr>
        <w:t>осіб</w:t>
      </w:r>
      <w:proofErr w:type="spellEnd"/>
      <w:r w:rsidRPr="00935D75">
        <w:rPr>
          <w:rFonts w:ascii="Times New Roman" w:hAnsi="Times New Roman" w:cs="Times New Roman"/>
          <w:bCs/>
          <w:i/>
          <w:sz w:val="24"/>
          <w:szCs w:val="24"/>
          <w:lang w:val="ru-RU" w:bidi="ar-JO"/>
        </w:rPr>
        <w:t>:</w:t>
      </w:r>
    </w:p>
    <w:p w14:paraId="65D317B9" w14:textId="77777777" w:rsidR="00692A85" w:rsidRPr="00935D75" w:rsidRDefault="00692A85" w:rsidP="00692A85">
      <w:pPr>
        <w:spacing w:after="0"/>
        <w:jc w:val="both"/>
        <w:rPr>
          <w:rFonts w:ascii="Times New Roman" w:hAnsi="Times New Roman" w:cs="Times New Roman"/>
          <w:bCs/>
          <w:i/>
          <w:sz w:val="24"/>
          <w:szCs w:val="24"/>
          <w:lang w:val="ru-RU" w:bidi="ar-JO"/>
        </w:rPr>
      </w:pPr>
    </w:p>
    <w:p w14:paraId="6E42142F" w14:textId="77777777" w:rsidR="00692A85" w:rsidRPr="00935D75" w:rsidRDefault="00692A85" w:rsidP="00692A85">
      <w:pPr>
        <w:pStyle w:val="a6"/>
        <w:numPr>
          <w:ilvl w:val="0"/>
          <w:numId w:val="26"/>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заявка з тендерною </w:t>
      </w:r>
      <w:proofErr w:type="spellStart"/>
      <w:r w:rsidRPr="00935D75">
        <w:rPr>
          <w:rFonts w:ascii="Times New Roman" w:hAnsi="Times New Roman" w:cs="Times New Roman"/>
          <w:sz w:val="24"/>
          <w:szCs w:val="24"/>
        </w:rPr>
        <w:t>пропозиц</w:t>
      </w:r>
      <w:r w:rsidRPr="00935D75">
        <w:rPr>
          <w:rFonts w:ascii="Times New Roman" w:hAnsi="Times New Roman" w:cs="Times New Roman"/>
          <w:sz w:val="24"/>
          <w:szCs w:val="24"/>
          <w:lang w:val="uk-UA"/>
        </w:rPr>
        <w:t>ією</w:t>
      </w:r>
      <w:proofErr w:type="spellEnd"/>
      <w:r w:rsidRPr="00935D75">
        <w:rPr>
          <w:rFonts w:ascii="Times New Roman" w:hAnsi="Times New Roman" w:cs="Times New Roman"/>
          <w:sz w:val="24"/>
          <w:szCs w:val="24"/>
        </w:rPr>
        <w:t xml:space="preserve">; </w:t>
      </w:r>
    </w:p>
    <w:p w14:paraId="780D3234" w14:textId="5FA8F03F" w:rsidR="00692A85" w:rsidRPr="00E664BC" w:rsidRDefault="00692A85" w:rsidP="00692A85">
      <w:pPr>
        <w:pStyle w:val="a6"/>
        <w:numPr>
          <w:ilvl w:val="0"/>
          <w:numId w:val="26"/>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технічні специфікації</w:t>
      </w:r>
      <w:r w:rsidR="00E664BC" w:rsidRP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що</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супроводжуються</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сертиф</w:t>
      </w:r>
      <w:r w:rsidR="00E664BC">
        <w:rPr>
          <w:rFonts w:ascii="Times New Roman" w:hAnsi="Times New Roman" w:cs="Times New Roman"/>
          <w:sz w:val="24"/>
          <w:szCs w:val="24"/>
          <w:lang w:val="uk-UA"/>
        </w:rPr>
        <w:t>ікатами</w:t>
      </w:r>
      <w:proofErr w:type="spellEnd"/>
      <w:r w:rsidR="00E664BC">
        <w:rPr>
          <w:rFonts w:ascii="Times New Roman" w:hAnsi="Times New Roman" w:cs="Times New Roman"/>
          <w:sz w:val="24"/>
          <w:szCs w:val="24"/>
          <w:lang w:val="uk-UA"/>
        </w:rPr>
        <w:t xml:space="preserve"> якості</w:t>
      </w:r>
      <w:r w:rsidR="00E664BC" w:rsidRPr="00E664BC">
        <w:rPr>
          <w:rFonts w:ascii="Times New Roman" w:hAnsi="Times New Roman" w:cs="Times New Roman"/>
          <w:sz w:val="24"/>
          <w:szCs w:val="24"/>
        </w:rPr>
        <w:t>)</w:t>
      </w:r>
      <w:r w:rsidRPr="00E664BC">
        <w:rPr>
          <w:rFonts w:ascii="Times New Roman" w:hAnsi="Times New Roman" w:cs="Times New Roman"/>
          <w:sz w:val="24"/>
          <w:szCs w:val="24"/>
        </w:rPr>
        <w:t>;</w:t>
      </w:r>
    </w:p>
    <w:p w14:paraId="2D4BDAB8" w14:textId="77777777" w:rsidR="00692A85" w:rsidRPr="00935D75" w:rsidRDefault="00692A85" w:rsidP="00692A85">
      <w:pPr>
        <w:pStyle w:val="a6"/>
        <w:numPr>
          <w:ilvl w:val="0"/>
          <w:numId w:val="26"/>
        </w:numPr>
        <w:spacing w:after="0" w:line="240" w:lineRule="auto"/>
        <w:jc w:val="both"/>
        <w:rPr>
          <w:rFonts w:ascii="Times New Roman" w:hAnsi="Times New Roman" w:cs="Times New Roman"/>
          <w:sz w:val="24"/>
          <w:szCs w:val="24"/>
        </w:rPr>
      </w:pPr>
      <w:r w:rsidRPr="00935D75">
        <w:rPr>
          <w:rFonts w:ascii="Times New Roman" w:eastAsia="MS Mincho" w:hAnsi="Times New Roman" w:cs="Times New Roman"/>
          <w:bCs/>
          <w:sz w:val="24"/>
          <w:szCs w:val="24"/>
          <w:lang w:val="uk-UA"/>
        </w:rPr>
        <w:t>декларація для кандидатів та учасників тендерів</w:t>
      </w:r>
      <w:r w:rsidRPr="00935D75">
        <w:rPr>
          <w:rFonts w:ascii="Times New Roman" w:hAnsi="Times New Roman" w:cs="Times New Roman"/>
          <w:sz w:val="24"/>
          <w:szCs w:val="24"/>
        </w:rPr>
        <w:t>;</w:t>
      </w:r>
    </w:p>
    <w:p w14:paraId="521298FD" w14:textId="51A255FE" w:rsidR="00692A85" w:rsidRPr="00935D75" w:rsidRDefault="00692A85" w:rsidP="00692A85">
      <w:pPr>
        <w:pStyle w:val="a6"/>
        <w:numPr>
          <w:ilvl w:val="0"/>
          <w:numId w:val="26"/>
        </w:numPr>
        <w:spacing w:after="0" w:line="240" w:lineRule="auto"/>
        <w:jc w:val="both"/>
        <w:rPr>
          <w:rFonts w:ascii="Times New Roman" w:hAnsi="Times New Roman" w:cs="Times New Roman"/>
          <w:sz w:val="24"/>
          <w:szCs w:val="24"/>
          <w:lang w:val="en-US"/>
        </w:rPr>
      </w:pPr>
      <w:r w:rsidRPr="00935D75">
        <w:rPr>
          <w:rFonts w:ascii="Times New Roman" w:hAnsi="Times New Roman" w:cs="Times New Roman"/>
          <w:sz w:val="24"/>
          <w:szCs w:val="24"/>
          <w:lang w:val="uk-UA"/>
        </w:rPr>
        <w:t>к</w:t>
      </w:r>
      <w:proofErr w:type="spellStart"/>
      <w:r w:rsidRPr="00935D75">
        <w:rPr>
          <w:rFonts w:ascii="Times New Roman" w:hAnsi="Times New Roman" w:cs="Times New Roman"/>
          <w:sz w:val="24"/>
          <w:szCs w:val="24"/>
        </w:rPr>
        <w:t>аталог</w:t>
      </w:r>
      <w:proofErr w:type="spellEnd"/>
      <w:r w:rsidRPr="00935D75">
        <w:rPr>
          <w:rFonts w:ascii="Times New Roman" w:hAnsi="Times New Roman" w:cs="Times New Roman"/>
          <w:sz w:val="24"/>
          <w:szCs w:val="24"/>
        </w:rPr>
        <w:t xml:space="preserve"> ц</w:t>
      </w:r>
      <w:proofErr w:type="spellStart"/>
      <w:r w:rsidRPr="00935D75">
        <w:rPr>
          <w:rFonts w:ascii="Times New Roman" w:hAnsi="Times New Roman" w:cs="Times New Roman"/>
          <w:sz w:val="24"/>
          <w:szCs w:val="24"/>
          <w:lang w:val="uk-UA"/>
        </w:rPr>
        <w:t>ін</w:t>
      </w:r>
      <w:proofErr w:type="spellEnd"/>
      <w:r w:rsidR="007E6D44" w:rsidRPr="00935D75">
        <w:rPr>
          <w:rFonts w:ascii="Times New Roman" w:hAnsi="Times New Roman" w:cs="Times New Roman"/>
          <w:sz w:val="24"/>
          <w:szCs w:val="24"/>
        </w:rPr>
        <w:t>;</w:t>
      </w:r>
    </w:p>
    <w:p w14:paraId="2E83FB14" w14:textId="77777777" w:rsidR="00692A85" w:rsidRPr="00935D75" w:rsidRDefault="00692A85" w:rsidP="00692A85">
      <w:pPr>
        <w:pStyle w:val="a6"/>
        <w:numPr>
          <w:ilvl w:val="0"/>
          <w:numId w:val="26"/>
        </w:numPr>
        <w:spacing w:after="0" w:line="240" w:lineRule="auto"/>
        <w:jc w:val="both"/>
        <w:rPr>
          <w:rFonts w:ascii="Times New Roman" w:hAnsi="Times New Roman" w:cs="Times New Roman"/>
          <w:sz w:val="24"/>
          <w:szCs w:val="24"/>
        </w:rPr>
      </w:pPr>
      <w:proofErr w:type="spellStart"/>
      <w:r w:rsidRPr="00935D75">
        <w:rPr>
          <w:rFonts w:ascii="Times New Roman" w:hAnsi="Times New Roman" w:cs="Times New Roman"/>
          <w:bCs/>
          <w:sz w:val="24"/>
          <w:szCs w:val="24"/>
          <w:lang w:bidi="ar-JO"/>
        </w:rPr>
        <w:t>копії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сторінок</w:t>
      </w:r>
      <w:proofErr w:type="spellEnd"/>
      <w:r w:rsidRPr="00935D75">
        <w:rPr>
          <w:rFonts w:ascii="Times New Roman" w:hAnsi="Times New Roman" w:cs="Times New Roman"/>
          <w:bCs/>
          <w:sz w:val="24"/>
          <w:szCs w:val="24"/>
          <w:lang w:bidi="ar-JO"/>
        </w:rPr>
        <w:t xml:space="preserve"> Статуту </w:t>
      </w:r>
      <w:proofErr w:type="spellStart"/>
      <w:r w:rsidRPr="00935D75">
        <w:rPr>
          <w:rFonts w:ascii="Times New Roman" w:hAnsi="Times New Roman" w:cs="Times New Roman"/>
          <w:bCs/>
          <w:sz w:val="24"/>
          <w:szCs w:val="24"/>
          <w:lang w:bidi="ar-JO"/>
        </w:rPr>
        <w:t>організації</w:t>
      </w:r>
      <w:proofErr w:type="spellEnd"/>
      <w:r w:rsidRPr="00935D75">
        <w:rPr>
          <w:rFonts w:ascii="Times New Roman" w:hAnsi="Times New Roman" w:cs="Times New Roman"/>
          <w:bCs/>
          <w:sz w:val="24"/>
          <w:szCs w:val="24"/>
          <w:lang w:bidi="ar-JO"/>
        </w:rPr>
        <w:t xml:space="preserve"> – </w:t>
      </w:r>
      <w:proofErr w:type="spellStart"/>
      <w:r w:rsidRPr="00935D75">
        <w:rPr>
          <w:rFonts w:ascii="Times New Roman" w:hAnsi="Times New Roman" w:cs="Times New Roman"/>
          <w:bCs/>
          <w:sz w:val="24"/>
          <w:szCs w:val="24"/>
          <w:lang w:bidi="ar-JO"/>
        </w:rPr>
        <w:t>першої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сторінки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сторінки</w:t>
      </w:r>
      <w:proofErr w:type="spellEnd"/>
      <w:r w:rsidRPr="00935D75">
        <w:rPr>
          <w:rFonts w:ascii="Times New Roman" w:hAnsi="Times New Roman" w:cs="Times New Roman"/>
          <w:bCs/>
          <w:sz w:val="24"/>
          <w:szCs w:val="24"/>
          <w:lang w:bidi="ar-JO"/>
        </w:rPr>
        <w:t xml:space="preserve"> з видами </w:t>
      </w:r>
      <w:proofErr w:type="spellStart"/>
      <w:r w:rsidRPr="00935D75">
        <w:rPr>
          <w:rFonts w:ascii="Times New Roman" w:hAnsi="Times New Roman" w:cs="Times New Roman"/>
          <w:bCs/>
          <w:sz w:val="24"/>
          <w:szCs w:val="24"/>
          <w:lang w:bidi="ar-JO"/>
        </w:rPr>
        <w:t>діяльності</w:t>
      </w:r>
      <w:proofErr w:type="spellEnd"/>
      <w:r w:rsidRPr="00935D75">
        <w:rPr>
          <w:rFonts w:ascii="Times New Roman" w:hAnsi="Times New Roman" w:cs="Times New Roman"/>
          <w:bCs/>
          <w:sz w:val="24"/>
          <w:szCs w:val="24"/>
          <w:lang w:bidi="ar-JO"/>
        </w:rPr>
        <w:t xml:space="preserve"> та </w:t>
      </w:r>
      <w:proofErr w:type="spellStart"/>
      <w:r w:rsidRPr="00935D75">
        <w:rPr>
          <w:rFonts w:ascii="Times New Roman" w:hAnsi="Times New Roman" w:cs="Times New Roman"/>
          <w:bCs/>
          <w:sz w:val="24"/>
          <w:szCs w:val="24"/>
          <w:lang w:bidi="ar-JO"/>
        </w:rPr>
        <w:t>сторінки</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повноваження</w:t>
      </w:r>
      <w:proofErr w:type="spellEnd"/>
      <w:r w:rsidRPr="00935D75">
        <w:rPr>
          <w:rFonts w:ascii="Times New Roman" w:hAnsi="Times New Roman" w:cs="Times New Roman"/>
          <w:bCs/>
          <w:sz w:val="24"/>
          <w:szCs w:val="24"/>
          <w:lang w:bidi="ar-JO"/>
        </w:rPr>
        <w:t xml:space="preserve"> директора;</w:t>
      </w:r>
    </w:p>
    <w:p w14:paraId="1843E797" w14:textId="77777777" w:rsidR="00692A85" w:rsidRPr="00935D75" w:rsidRDefault="00692A85" w:rsidP="00692A85">
      <w:pPr>
        <w:pStyle w:val="a6"/>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копії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свідоцтва</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державну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реєстрацію</w:t>
      </w:r>
      <w:proofErr w:type="spellEnd"/>
      <w:r w:rsidRPr="00935D75">
        <w:rPr>
          <w:rFonts w:ascii="Times New Roman" w:hAnsi="Times New Roman" w:cs="Times New Roman"/>
          <w:bCs/>
          <w:sz w:val="24"/>
          <w:szCs w:val="24"/>
          <w:lang w:bidi="ar-JO"/>
        </w:rPr>
        <w:t xml:space="preserve"> (для </w:t>
      </w:r>
      <w:proofErr w:type="spellStart"/>
      <w:r w:rsidRPr="00935D75">
        <w:rPr>
          <w:rFonts w:ascii="Times New Roman" w:hAnsi="Times New Roman" w:cs="Times New Roman"/>
          <w:bCs/>
          <w:sz w:val="24"/>
          <w:szCs w:val="24"/>
          <w:lang w:bidi="ar-JO"/>
        </w:rPr>
        <w:t>зареєстрованих</w:t>
      </w:r>
      <w:proofErr w:type="spellEnd"/>
      <w:r w:rsidRPr="00935D75">
        <w:rPr>
          <w:rFonts w:ascii="Times New Roman" w:hAnsi="Times New Roman" w:cs="Times New Roman"/>
          <w:bCs/>
          <w:sz w:val="24"/>
          <w:szCs w:val="24"/>
          <w:lang w:bidi="ar-JO"/>
        </w:rPr>
        <w:t xml:space="preserve"> до 07.05.2011 року, </w:t>
      </w:r>
      <w:proofErr w:type="spellStart"/>
      <w:r w:rsidRPr="00935D75">
        <w:rPr>
          <w:rFonts w:ascii="Times New Roman" w:hAnsi="Times New Roman" w:cs="Times New Roman"/>
          <w:bCs/>
          <w:sz w:val="24"/>
          <w:szCs w:val="24"/>
          <w:lang w:bidi="ar-JO"/>
        </w:rPr>
        <w:t>якщо</w:t>
      </w:r>
      <w:proofErr w:type="spellEnd"/>
      <w:r w:rsidRPr="00935D75">
        <w:rPr>
          <w:rFonts w:ascii="Times New Roman" w:hAnsi="Times New Roman" w:cs="Times New Roman"/>
          <w:bCs/>
          <w:sz w:val="24"/>
          <w:szCs w:val="24"/>
          <w:lang w:bidi="ar-JO"/>
        </w:rPr>
        <w:t xml:space="preserve"> вони не </w:t>
      </w:r>
      <w:proofErr w:type="spellStart"/>
      <w:r w:rsidRPr="00935D75">
        <w:rPr>
          <w:rFonts w:ascii="Times New Roman" w:hAnsi="Times New Roman" w:cs="Times New Roman"/>
          <w:bCs/>
          <w:sz w:val="24"/>
          <w:szCs w:val="24"/>
          <w:lang w:bidi="ar-JO"/>
        </w:rPr>
        <w:t>отримали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або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державного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юридичних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w:t>
      </w:r>
      <w:proofErr w:type="spellEnd"/>
      <w:r w:rsidRPr="00935D75">
        <w:rPr>
          <w:rFonts w:ascii="Times New Roman" w:hAnsi="Times New Roman" w:cs="Times New Roman"/>
          <w:bCs/>
          <w:sz w:val="24"/>
          <w:szCs w:val="24"/>
          <w:lang w:bidi="ar-JO"/>
        </w:rPr>
        <w:t xml:space="preserve"> та </w:t>
      </w:r>
      <w:proofErr w:type="spellStart"/>
      <w:r w:rsidRPr="00935D75">
        <w:rPr>
          <w:rFonts w:ascii="Times New Roman" w:hAnsi="Times New Roman" w:cs="Times New Roman"/>
          <w:bCs/>
          <w:sz w:val="24"/>
          <w:szCs w:val="24"/>
          <w:lang w:bidi="ar-JO"/>
        </w:rPr>
        <w:t>фізичних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осіб-підприємців</w:t>
      </w:r>
      <w:proofErr w:type="spellEnd"/>
      <w:r w:rsidRPr="00935D75">
        <w:rPr>
          <w:rFonts w:ascii="Times New Roman" w:hAnsi="Times New Roman" w:cs="Times New Roman"/>
          <w:bCs/>
          <w:sz w:val="24"/>
          <w:szCs w:val="24"/>
          <w:lang w:bidi="ar-JO"/>
        </w:rPr>
        <w:t>;</w:t>
      </w:r>
    </w:p>
    <w:p w14:paraId="00183D9D" w14:textId="77777777" w:rsidR="00692A85" w:rsidRPr="005A4C9C" w:rsidRDefault="00692A85" w:rsidP="00692A85">
      <w:pPr>
        <w:pStyle w:val="a6"/>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державного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юридичних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w:t>
      </w:r>
      <w:proofErr w:type="spellEnd"/>
      <w:r w:rsidRPr="00935D75">
        <w:rPr>
          <w:rFonts w:ascii="Times New Roman" w:hAnsi="Times New Roman" w:cs="Times New Roman"/>
          <w:bCs/>
          <w:sz w:val="24"/>
          <w:szCs w:val="24"/>
          <w:lang w:bidi="ar-JO"/>
        </w:rPr>
        <w:t xml:space="preserve"> та </w:t>
      </w:r>
      <w:proofErr w:type="spellStart"/>
      <w:r w:rsidRPr="00935D75">
        <w:rPr>
          <w:rFonts w:ascii="Times New Roman" w:hAnsi="Times New Roman" w:cs="Times New Roman"/>
          <w:bCs/>
          <w:sz w:val="24"/>
          <w:szCs w:val="24"/>
          <w:lang w:bidi="ar-JO"/>
        </w:rPr>
        <w:t>фізичних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осіб-підприємців</w:t>
      </w:r>
      <w:proofErr w:type="spellEnd"/>
      <w:r w:rsidRPr="00935D75">
        <w:rPr>
          <w:rFonts w:ascii="Times New Roman" w:hAnsi="Times New Roman" w:cs="Times New Roman"/>
          <w:bCs/>
          <w:sz w:val="24"/>
          <w:szCs w:val="24"/>
          <w:lang w:bidi="ar-JO"/>
        </w:rPr>
        <w:t xml:space="preserve">, в </w:t>
      </w:r>
      <w:proofErr w:type="spellStart"/>
      <w:r w:rsidRPr="00935D75">
        <w:rPr>
          <w:rFonts w:ascii="Times New Roman" w:hAnsi="Times New Roman" w:cs="Times New Roman"/>
          <w:bCs/>
          <w:sz w:val="24"/>
          <w:szCs w:val="24"/>
          <w:lang w:bidi="ar-JO"/>
        </w:rPr>
        <w:t>якому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зазначаються</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основні</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види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діяльності</w:t>
      </w:r>
      <w:proofErr w:type="spellEnd"/>
      <w:r w:rsidRPr="00935D75">
        <w:rPr>
          <w:rFonts w:ascii="Times New Roman" w:hAnsi="Times New Roman" w:cs="Times New Roman"/>
          <w:bCs/>
          <w:sz w:val="24"/>
          <w:szCs w:val="24"/>
          <w:lang w:bidi="ar-JO"/>
        </w:rPr>
        <w:t xml:space="preserve">. Дата </w:t>
      </w:r>
      <w:proofErr w:type="spellStart"/>
      <w:r w:rsidRPr="00935D75">
        <w:rPr>
          <w:rFonts w:ascii="Times New Roman" w:hAnsi="Times New Roman" w:cs="Times New Roman"/>
          <w:bCs/>
          <w:sz w:val="24"/>
          <w:szCs w:val="24"/>
          <w:lang w:bidi="ar-JO"/>
        </w:rPr>
        <w:t>формування</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витягу</w:t>
      </w:r>
      <w:proofErr w:type="spellEnd"/>
      <w:r w:rsidRPr="00935D75">
        <w:rPr>
          <w:rFonts w:ascii="Times New Roman" w:hAnsi="Times New Roman" w:cs="Times New Roman"/>
          <w:bCs/>
          <w:sz w:val="24"/>
          <w:szCs w:val="24"/>
          <w:lang w:bidi="ar-JO"/>
        </w:rPr>
        <w:t xml:space="preserve"> не повинна </w:t>
      </w:r>
      <w:proofErr w:type="spellStart"/>
      <w:r w:rsidRPr="005A4C9C">
        <w:rPr>
          <w:rFonts w:ascii="Times New Roman" w:hAnsi="Times New Roman" w:cs="Times New Roman"/>
          <w:bCs/>
          <w:sz w:val="24"/>
          <w:szCs w:val="24"/>
          <w:lang w:bidi="ar-JO"/>
        </w:rPr>
        <w:t>перевищувати</w:t>
      </w:r>
      <w:proofErr w:type="spellEnd"/>
      <w:r w:rsidRPr="005A4C9C">
        <w:rPr>
          <w:rFonts w:ascii="Times New Roman" w:hAnsi="Times New Roman" w:cs="Times New Roman"/>
          <w:bCs/>
          <w:sz w:val="24"/>
          <w:szCs w:val="24"/>
          <w:lang w:bidi="ar-JO"/>
        </w:rPr>
        <w:t xml:space="preserve"> 2 </w:t>
      </w:r>
      <w:proofErr w:type="spellStart"/>
      <w:r w:rsidRPr="005A4C9C">
        <w:rPr>
          <w:rFonts w:ascii="Times New Roman" w:hAnsi="Times New Roman" w:cs="Times New Roman"/>
          <w:bCs/>
          <w:sz w:val="24"/>
          <w:szCs w:val="24"/>
          <w:lang w:bidi="ar-JO"/>
        </w:rPr>
        <w:t>місяці</w:t>
      </w:r>
      <w:proofErr w:type="spellEnd"/>
      <w:r w:rsidRPr="005A4C9C">
        <w:rPr>
          <w:rFonts w:ascii="Times New Roman" w:hAnsi="Times New Roman" w:cs="Times New Roman"/>
          <w:bCs/>
          <w:sz w:val="24"/>
          <w:szCs w:val="24"/>
          <w:lang w:bidi="ar-JO"/>
        </w:rPr>
        <w:t xml:space="preserve"> до </w:t>
      </w:r>
      <w:proofErr w:type="spellStart"/>
      <w:r w:rsidRPr="005A4C9C">
        <w:rPr>
          <w:rFonts w:ascii="Times New Roman" w:hAnsi="Times New Roman" w:cs="Times New Roman"/>
          <w:bCs/>
          <w:sz w:val="24"/>
          <w:szCs w:val="24"/>
          <w:lang w:bidi="ar-JO"/>
        </w:rPr>
        <w:t>дати</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подання</w:t>
      </w:r>
      <w:proofErr w:type="spellEnd"/>
      <w:r w:rsidRPr="005A4C9C">
        <w:rPr>
          <w:rFonts w:ascii="Times New Roman" w:hAnsi="Times New Roman" w:cs="Times New Roman"/>
          <w:bCs/>
          <w:sz w:val="24"/>
          <w:szCs w:val="24"/>
          <w:lang w:bidi="ar-JO"/>
        </w:rPr>
        <w:t xml:space="preserve"> заявки;</w:t>
      </w:r>
    </w:p>
    <w:p w14:paraId="3D005487" w14:textId="0BDB1B24" w:rsidR="00692A85" w:rsidRPr="005A4C9C" w:rsidRDefault="00692A85" w:rsidP="00692A85">
      <w:pPr>
        <w:pStyle w:val="a6"/>
        <w:numPr>
          <w:ilvl w:val="0"/>
          <w:numId w:val="26"/>
        </w:numPr>
        <w:spacing w:after="0"/>
        <w:jc w:val="both"/>
        <w:rPr>
          <w:rFonts w:ascii="Times New Roman" w:hAnsi="Times New Roman" w:cs="Times New Roman"/>
          <w:bCs/>
          <w:sz w:val="24"/>
          <w:szCs w:val="24"/>
          <w:lang w:bidi="ar-JO"/>
        </w:rPr>
      </w:pPr>
      <w:proofErr w:type="spellStart"/>
      <w:r w:rsidRPr="005A4C9C">
        <w:rPr>
          <w:rFonts w:ascii="Times New Roman" w:hAnsi="Times New Roman" w:cs="Times New Roman"/>
          <w:bCs/>
          <w:sz w:val="24"/>
          <w:szCs w:val="24"/>
          <w:lang w:bidi="ar-JO"/>
        </w:rPr>
        <w:t>довідка</w:t>
      </w:r>
      <w:proofErr w:type="spellEnd"/>
      <w:r w:rsidRPr="005A4C9C">
        <w:rPr>
          <w:rFonts w:ascii="Times New Roman" w:hAnsi="Times New Roman" w:cs="Times New Roman"/>
          <w:bCs/>
          <w:sz w:val="24"/>
          <w:szCs w:val="24"/>
          <w:lang w:bidi="ar-JO"/>
        </w:rPr>
        <w:t xml:space="preserve"> про </w:t>
      </w:r>
      <w:proofErr w:type="spellStart"/>
      <w:r w:rsidRPr="005A4C9C">
        <w:rPr>
          <w:rFonts w:ascii="Times New Roman" w:hAnsi="Times New Roman" w:cs="Times New Roman"/>
          <w:bCs/>
          <w:sz w:val="24"/>
          <w:szCs w:val="24"/>
          <w:lang w:bidi="ar-JO"/>
        </w:rPr>
        <w:t>відсутність</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заборгованості</w:t>
      </w:r>
      <w:proofErr w:type="spellEnd"/>
      <w:r w:rsidRPr="005A4C9C">
        <w:rPr>
          <w:rFonts w:ascii="Times New Roman" w:hAnsi="Times New Roman" w:cs="Times New Roman"/>
          <w:bCs/>
          <w:sz w:val="24"/>
          <w:szCs w:val="24"/>
          <w:lang w:bidi="ar-JO"/>
        </w:rPr>
        <w:t xml:space="preserve"> по </w:t>
      </w:r>
      <w:proofErr w:type="spellStart"/>
      <w:r w:rsidRPr="005A4C9C">
        <w:rPr>
          <w:rFonts w:ascii="Times New Roman" w:hAnsi="Times New Roman" w:cs="Times New Roman"/>
          <w:bCs/>
          <w:sz w:val="24"/>
          <w:szCs w:val="24"/>
          <w:lang w:bidi="ar-JO"/>
        </w:rPr>
        <w:t>податках</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зборах</w:t>
      </w:r>
      <w:proofErr w:type="spellEnd"/>
      <w:r w:rsidRPr="005A4C9C">
        <w:rPr>
          <w:rFonts w:ascii="Times New Roman" w:hAnsi="Times New Roman" w:cs="Times New Roman"/>
          <w:bCs/>
          <w:sz w:val="24"/>
          <w:szCs w:val="24"/>
          <w:lang w:bidi="ar-JO"/>
        </w:rPr>
        <w:t xml:space="preserve">, платежах, </w:t>
      </w:r>
      <w:proofErr w:type="spellStart"/>
      <w:r w:rsidRPr="005A4C9C">
        <w:rPr>
          <w:rFonts w:ascii="Times New Roman" w:hAnsi="Times New Roman" w:cs="Times New Roman"/>
          <w:bCs/>
          <w:sz w:val="24"/>
          <w:szCs w:val="24"/>
          <w:lang w:bidi="ar-JO"/>
        </w:rPr>
        <w:t>що</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контролюються</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державними</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фіскальними</w:t>
      </w:r>
      <w:proofErr w:type="spellEnd"/>
      <w:r w:rsidRPr="005A4C9C">
        <w:rPr>
          <w:rFonts w:ascii="Times New Roman" w:hAnsi="Times New Roman" w:cs="Times New Roman"/>
          <w:bCs/>
          <w:sz w:val="24"/>
          <w:szCs w:val="24"/>
          <w:lang w:bidi="ar-JO"/>
        </w:rPr>
        <w:t xml:space="preserve"> органами</w:t>
      </w:r>
      <w:r w:rsidR="00B775EF" w:rsidRPr="005A4C9C">
        <w:rPr>
          <w:rFonts w:ascii="Times New Roman" w:hAnsi="Times New Roman" w:cs="Times New Roman"/>
          <w:bCs/>
          <w:sz w:val="24"/>
          <w:szCs w:val="24"/>
          <w:lang w:val="uk-UA" w:bidi="ar-JO"/>
        </w:rPr>
        <w:t xml:space="preserve"> </w:t>
      </w:r>
      <w:r w:rsidR="00B775EF" w:rsidRPr="005A4C9C">
        <w:rPr>
          <w:rFonts w:ascii="Times New Roman" w:hAnsi="Times New Roman" w:cs="Times New Roman"/>
          <w:sz w:val="24"/>
          <w:szCs w:val="24"/>
        </w:rPr>
        <w:t>(</w:t>
      </w:r>
      <w:proofErr w:type="spellStart"/>
      <w:r w:rsidR="00B775EF" w:rsidRPr="005A4C9C">
        <w:rPr>
          <w:rFonts w:ascii="Times New Roman" w:hAnsi="Times New Roman" w:cs="Times New Roman"/>
          <w:sz w:val="24"/>
          <w:szCs w:val="24"/>
        </w:rPr>
        <w:t>якщо</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довідка</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від</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фіскальних</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органів</w:t>
      </w:r>
      <w:proofErr w:type="spellEnd"/>
      <w:r w:rsidR="00B775EF" w:rsidRPr="005A4C9C">
        <w:rPr>
          <w:rFonts w:ascii="Times New Roman" w:hAnsi="Times New Roman" w:cs="Times New Roman"/>
          <w:sz w:val="24"/>
          <w:szCs w:val="24"/>
        </w:rPr>
        <w:t xml:space="preserve"> не </w:t>
      </w:r>
      <w:proofErr w:type="spellStart"/>
      <w:r w:rsidR="00B775EF" w:rsidRPr="005A4C9C">
        <w:rPr>
          <w:rFonts w:ascii="Times New Roman" w:hAnsi="Times New Roman" w:cs="Times New Roman"/>
          <w:sz w:val="24"/>
          <w:szCs w:val="24"/>
        </w:rPr>
        <w:t>може</w:t>
      </w:r>
      <w:proofErr w:type="spellEnd"/>
      <w:r w:rsidR="00B775EF" w:rsidRPr="005A4C9C">
        <w:rPr>
          <w:rFonts w:ascii="Times New Roman" w:hAnsi="Times New Roman" w:cs="Times New Roman"/>
          <w:sz w:val="24"/>
          <w:szCs w:val="24"/>
        </w:rPr>
        <w:t xml:space="preserve"> бути подана до </w:t>
      </w:r>
      <w:proofErr w:type="spellStart"/>
      <w:r w:rsidR="00B775EF" w:rsidRPr="005A4C9C">
        <w:rPr>
          <w:rFonts w:ascii="Times New Roman" w:hAnsi="Times New Roman" w:cs="Times New Roman"/>
          <w:sz w:val="24"/>
          <w:szCs w:val="24"/>
        </w:rPr>
        <w:t>кінцевого</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терміну</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вкажіть</w:t>
      </w:r>
      <w:proofErr w:type="spellEnd"/>
      <w:r w:rsidR="00B775EF" w:rsidRPr="005A4C9C">
        <w:rPr>
          <w:rFonts w:ascii="Times New Roman" w:hAnsi="Times New Roman" w:cs="Times New Roman"/>
          <w:sz w:val="24"/>
          <w:szCs w:val="24"/>
        </w:rPr>
        <w:t xml:space="preserve"> будь ласка, дату, коли вона </w:t>
      </w:r>
      <w:proofErr w:type="spellStart"/>
      <w:r w:rsidR="00B775EF" w:rsidRPr="005A4C9C">
        <w:rPr>
          <w:rFonts w:ascii="Times New Roman" w:hAnsi="Times New Roman" w:cs="Times New Roman"/>
          <w:sz w:val="24"/>
          <w:szCs w:val="24"/>
        </w:rPr>
        <w:t>може</w:t>
      </w:r>
      <w:proofErr w:type="spellEnd"/>
      <w:r w:rsidR="00B775EF" w:rsidRPr="005A4C9C">
        <w:rPr>
          <w:rFonts w:ascii="Times New Roman" w:hAnsi="Times New Roman" w:cs="Times New Roman"/>
          <w:sz w:val="24"/>
          <w:szCs w:val="24"/>
        </w:rPr>
        <w:t xml:space="preserve"> бути подана ASB)</w:t>
      </w:r>
      <w:r w:rsidRPr="005A4C9C">
        <w:rPr>
          <w:rFonts w:ascii="Times New Roman" w:hAnsi="Times New Roman" w:cs="Times New Roman"/>
          <w:bCs/>
          <w:sz w:val="24"/>
          <w:szCs w:val="24"/>
          <w:lang w:bidi="ar-JO"/>
        </w:rPr>
        <w:t>;</w:t>
      </w:r>
    </w:p>
    <w:p w14:paraId="50B78421" w14:textId="77777777" w:rsidR="00692A85" w:rsidRPr="00935D75" w:rsidRDefault="00692A85" w:rsidP="00692A85">
      <w:pPr>
        <w:pStyle w:val="a6"/>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довідка</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відсутність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провадження</w:t>
      </w:r>
      <w:proofErr w:type="spellEnd"/>
      <w:r w:rsidRPr="00935D75">
        <w:rPr>
          <w:rFonts w:ascii="Times New Roman" w:hAnsi="Times New Roman" w:cs="Times New Roman"/>
          <w:bCs/>
          <w:sz w:val="24"/>
          <w:szCs w:val="24"/>
          <w:lang w:bidi="ar-JO"/>
        </w:rPr>
        <w:t xml:space="preserve"> у </w:t>
      </w:r>
      <w:proofErr w:type="spellStart"/>
      <w:r w:rsidRPr="00935D75">
        <w:rPr>
          <w:rFonts w:ascii="Times New Roman" w:hAnsi="Times New Roman" w:cs="Times New Roman"/>
          <w:bCs/>
          <w:sz w:val="24"/>
          <w:szCs w:val="24"/>
          <w:lang w:bidi="ar-JO"/>
        </w:rPr>
        <w:t>справі</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банкрутство</w:t>
      </w:r>
      <w:proofErr w:type="spellEnd"/>
      <w:r w:rsidRPr="00935D75">
        <w:rPr>
          <w:rFonts w:ascii="Times New Roman" w:hAnsi="Times New Roman" w:cs="Times New Roman"/>
          <w:bCs/>
          <w:sz w:val="24"/>
          <w:szCs w:val="24"/>
          <w:lang w:bidi="ar-JO"/>
        </w:rPr>
        <w:t xml:space="preserve">. Дата </w:t>
      </w:r>
      <w:proofErr w:type="spellStart"/>
      <w:r w:rsidRPr="00935D75">
        <w:rPr>
          <w:rFonts w:ascii="Times New Roman" w:hAnsi="Times New Roman" w:cs="Times New Roman"/>
          <w:bCs/>
          <w:sz w:val="24"/>
          <w:szCs w:val="24"/>
          <w:lang w:bidi="ar-JO"/>
        </w:rPr>
        <w:t>формування</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довідки</w:t>
      </w:r>
      <w:proofErr w:type="spellEnd"/>
      <w:r w:rsidRPr="00935D75">
        <w:rPr>
          <w:rFonts w:ascii="Times New Roman" w:hAnsi="Times New Roman" w:cs="Times New Roman"/>
          <w:bCs/>
          <w:sz w:val="24"/>
          <w:szCs w:val="24"/>
          <w:lang w:bidi="ar-JO"/>
        </w:rPr>
        <w:t xml:space="preserve"> не повинна </w:t>
      </w:r>
      <w:proofErr w:type="spellStart"/>
      <w:r w:rsidRPr="00935D75">
        <w:rPr>
          <w:rFonts w:ascii="Times New Roman" w:hAnsi="Times New Roman" w:cs="Times New Roman"/>
          <w:bCs/>
          <w:sz w:val="24"/>
          <w:szCs w:val="24"/>
          <w:lang w:bidi="ar-JO"/>
        </w:rPr>
        <w:t>перевищувати</w:t>
      </w:r>
      <w:proofErr w:type="spellEnd"/>
      <w:r w:rsidRPr="00935D75">
        <w:rPr>
          <w:rFonts w:ascii="Times New Roman" w:hAnsi="Times New Roman" w:cs="Times New Roman"/>
          <w:bCs/>
          <w:sz w:val="24"/>
          <w:szCs w:val="24"/>
          <w:lang w:bidi="ar-JO"/>
        </w:rPr>
        <w:t xml:space="preserve"> 21 день до </w:t>
      </w:r>
      <w:proofErr w:type="spellStart"/>
      <w:r w:rsidRPr="00935D75">
        <w:rPr>
          <w:rFonts w:ascii="Times New Roman" w:hAnsi="Times New Roman" w:cs="Times New Roman"/>
          <w:bCs/>
          <w:sz w:val="24"/>
          <w:szCs w:val="24"/>
          <w:lang w:bidi="ar-JO"/>
        </w:rPr>
        <w:t>дати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подання</w:t>
      </w:r>
      <w:proofErr w:type="spellEnd"/>
      <w:r w:rsidRPr="00935D75">
        <w:rPr>
          <w:rFonts w:ascii="Times New Roman" w:hAnsi="Times New Roman" w:cs="Times New Roman"/>
          <w:bCs/>
          <w:sz w:val="24"/>
          <w:szCs w:val="24"/>
          <w:lang w:bidi="ar-JO"/>
        </w:rPr>
        <w:t xml:space="preserve"> заявки;</w:t>
      </w:r>
    </w:p>
    <w:p w14:paraId="2B54B93C" w14:textId="77777777" w:rsidR="00692A85" w:rsidRPr="00935D75" w:rsidRDefault="00692A85" w:rsidP="00692A85">
      <w:pPr>
        <w:pStyle w:val="a6"/>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платників</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на </w:t>
      </w:r>
      <w:proofErr w:type="spellStart"/>
      <w:r w:rsidRPr="00935D75">
        <w:rPr>
          <w:rFonts w:ascii="Times New Roman" w:hAnsi="Times New Roman" w:cs="Times New Roman"/>
          <w:bCs/>
          <w:sz w:val="24"/>
          <w:szCs w:val="24"/>
          <w:lang w:bidi="ar-JO"/>
        </w:rPr>
        <w:t>додану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вартість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або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(за </w:t>
      </w:r>
      <w:proofErr w:type="spellStart"/>
      <w:r w:rsidRPr="00935D75">
        <w:rPr>
          <w:rFonts w:ascii="Times New Roman" w:hAnsi="Times New Roman" w:cs="Times New Roman"/>
          <w:bCs/>
          <w:sz w:val="24"/>
          <w:szCs w:val="24"/>
          <w:lang w:bidi="ar-JO"/>
        </w:rPr>
        <w:t>наявності</w:t>
      </w:r>
      <w:proofErr w:type="spellEnd"/>
      <w:r w:rsidRPr="00935D75">
        <w:rPr>
          <w:rFonts w:ascii="Times New Roman" w:hAnsi="Times New Roman" w:cs="Times New Roman"/>
          <w:bCs/>
          <w:sz w:val="24"/>
          <w:szCs w:val="24"/>
          <w:lang w:bidi="ar-JO"/>
        </w:rPr>
        <w:t>);</w:t>
      </w:r>
    </w:p>
    <w:p w14:paraId="6C530511" w14:textId="77777777" w:rsidR="00692A85" w:rsidRPr="00935D75" w:rsidRDefault="00692A85" w:rsidP="00692A85">
      <w:pPr>
        <w:pStyle w:val="a6"/>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ліцензії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якщо</w:t>
      </w:r>
      <w:proofErr w:type="spellEnd"/>
      <w:r w:rsidRPr="00935D75">
        <w:rPr>
          <w:rFonts w:ascii="Times New Roman" w:hAnsi="Times New Roman" w:cs="Times New Roman"/>
          <w:bCs/>
          <w:sz w:val="24"/>
          <w:szCs w:val="24"/>
          <w:lang w:bidi="ar-JO"/>
        </w:rPr>
        <w:t xml:space="preserve"> вид </w:t>
      </w:r>
      <w:proofErr w:type="spellStart"/>
      <w:r w:rsidRPr="00935D75">
        <w:rPr>
          <w:rFonts w:ascii="Times New Roman" w:hAnsi="Times New Roman" w:cs="Times New Roman"/>
          <w:bCs/>
          <w:sz w:val="24"/>
          <w:szCs w:val="24"/>
          <w:lang w:bidi="ar-JO"/>
        </w:rPr>
        <w:t>діяльності</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ліцензується</w:t>
      </w:r>
      <w:proofErr w:type="spellEnd"/>
      <w:r w:rsidRPr="00935D75">
        <w:rPr>
          <w:rFonts w:ascii="Times New Roman" w:hAnsi="Times New Roman" w:cs="Times New Roman"/>
          <w:bCs/>
          <w:sz w:val="24"/>
          <w:szCs w:val="24"/>
          <w:lang w:bidi="ar-JO"/>
        </w:rPr>
        <w:t>);</w:t>
      </w:r>
    </w:p>
    <w:p w14:paraId="47F647F3" w14:textId="77777777" w:rsidR="00692A85" w:rsidRPr="00935D75" w:rsidRDefault="00692A85" w:rsidP="00692A85">
      <w:pPr>
        <w:pStyle w:val="a6"/>
        <w:numPr>
          <w:ilvl w:val="0"/>
          <w:numId w:val="26"/>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д</w:t>
      </w:r>
      <w:proofErr w:type="spellStart"/>
      <w:r w:rsidRPr="00935D75">
        <w:rPr>
          <w:rFonts w:ascii="Times New Roman" w:hAnsi="Times New Roman" w:cs="Times New Roman"/>
          <w:sz w:val="24"/>
          <w:szCs w:val="24"/>
        </w:rPr>
        <w:t>овідки</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що</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підтверджують</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досвід</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виконання</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подібних</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проектів</w:t>
      </w:r>
      <w:proofErr w:type="spellEnd"/>
      <w:r w:rsidRPr="00935D75">
        <w:rPr>
          <w:rFonts w:ascii="Times New Roman" w:hAnsi="Times New Roman" w:cs="Times New Roman"/>
          <w:sz w:val="24"/>
          <w:szCs w:val="24"/>
        </w:rPr>
        <w:t>.</w:t>
      </w:r>
    </w:p>
    <w:p w14:paraId="4E3308F9" w14:textId="77777777" w:rsidR="00692A85" w:rsidRPr="00935D75" w:rsidRDefault="00692A85" w:rsidP="00692A85">
      <w:pPr>
        <w:pStyle w:val="a6"/>
        <w:spacing w:after="0"/>
        <w:ind w:left="0"/>
        <w:jc w:val="both"/>
        <w:rPr>
          <w:rFonts w:ascii="Times New Roman" w:hAnsi="Times New Roman" w:cs="Times New Roman"/>
          <w:sz w:val="24"/>
          <w:szCs w:val="24"/>
          <w:lang w:val="uk-UA"/>
        </w:rPr>
      </w:pPr>
    </w:p>
    <w:p w14:paraId="16EC0E2E" w14:textId="77777777" w:rsidR="00692A85" w:rsidRPr="00935D75" w:rsidRDefault="00692A85" w:rsidP="00692A85">
      <w:pPr>
        <w:spacing w:after="0"/>
        <w:jc w:val="both"/>
        <w:rPr>
          <w:rFonts w:ascii="Times New Roman" w:hAnsi="Times New Roman" w:cs="Times New Roman"/>
          <w:b/>
          <w:sz w:val="24"/>
          <w:szCs w:val="24"/>
          <w:lang w:val="uk-UA"/>
        </w:rPr>
      </w:pPr>
      <w:r w:rsidRPr="00935D75">
        <w:rPr>
          <w:rFonts w:ascii="Times New Roman" w:hAnsi="Times New Roman" w:cs="Times New Roman"/>
          <w:b/>
          <w:i/>
          <w:sz w:val="24"/>
          <w:szCs w:val="24"/>
          <w:lang w:val="uk-UA" w:bidi="ar-JO"/>
        </w:rPr>
        <w:t>Для фізичних осіб-підприємців (ФОП)</w:t>
      </w:r>
      <w:r w:rsidRPr="00935D75">
        <w:rPr>
          <w:rFonts w:ascii="Times New Roman" w:hAnsi="Times New Roman" w:cs="Times New Roman"/>
          <w:bCs/>
          <w:i/>
          <w:sz w:val="24"/>
          <w:szCs w:val="24"/>
          <w:lang w:val="uk-UA" w:bidi="ar-JO"/>
        </w:rPr>
        <w:t>:</w:t>
      </w:r>
    </w:p>
    <w:p w14:paraId="78E8A664" w14:textId="77777777" w:rsidR="00692A85" w:rsidRPr="00935D75" w:rsidRDefault="00692A85" w:rsidP="00692A85">
      <w:pPr>
        <w:spacing w:after="0"/>
        <w:jc w:val="both"/>
        <w:rPr>
          <w:rFonts w:ascii="Times New Roman" w:hAnsi="Times New Roman" w:cs="Times New Roman"/>
          <w:sz w:val="24"/>
          <w:szCs w:val="24"/>
          <w:lang w:val="uk-UA"/>
        </w:rPr>
      </w:pPr>
    </w:p>
    <w:p w14:paraId="10444690"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заявка з тендерною </w:t>
      </w:r>
      <w:proofErr w:type="spellStart"/>
      <w:r w:rsidRPr="00935D75">
        <w:rPr>
          <w:rFonts w:ascii="Times New Roman" w:hAnsi="Times New Roman" w:cs="Times New Roman"/>
          <w:sz w:val="24"/>
          <w:szCs w:val="24"/>
        </w:rPr>
        <w:t>пропозиц</w:t>
      </w:r>
      <w:r w:rsidRPr="00935D75">
        <w:rPr>
          <w:rFonts w:ascii="Times New Roman" w:hAnsi="Times New Roman" w:cs="Times New Roman"/>
          <w:sz w:val="24"/>
          <w:szCs w:val="24"/>
          <w:lang w:val="uk-UA"/>
        </w:rPr>
        <w:t>ією</w:t>
      </w:r>
      <w:proofErr w:type="spellEnd"/>
      <w:r w:rsidRPr="00935D75">
        <w:rPr>
          <w:rFonts w:ascii="Times New Roman" w:hAnsi="Times New Roman" w:cs="Times New Roman"/>
          <w:sz w:val="24"/>
          <w:szCs w:val="24"/>
        </w:rPr>
        <w:t xml:space="preserve">; </w:t>
      </w:r>
    </w:p>
    <w:p w14:paraId="2653BC16" w14:textId="1B6B77C3"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технічні специфікації</w:t>
      </w:r>
      <w:r w:rsidR="00E664BC">
        <w:rPr>
          <w:rFonts w:ascii="Times New Roman" w:hAnsi="Times New Roman" w:cs="Times New Roman"/>
          <w:sz w:val="24"/>
          <w:szCs w:val="24"/>
          <w:lang w:val="uk-UA"/>
        </w:rPr>
        <w:t xml:space="preserve"> </w:t>
      </w:r>
      <w:r w:rsidR="00E664BC" w:rsidRPr="00E664BC">
        <w:rPr>
          <w:rFonts w:ascii="Times New Roman" w:hAnsi="Times New Roman" w:cs="Times New Roman"/>
          <w:sz w:val="24"/>
          <w:szCs w:val="24"/>
        </w:rPr>
        <w:t>(</w:t>
      </w:r>
      <w:proofErr w:type="spellStart"/>
      <w:r w:rsidR="00E664BC">
        <w:rPr>
          <w:rFonts w:ascii="Times New Roman" w:hAnsi="Times New Roman" w:cs="Times New Roman"/>
          <w:sz w:val="24"/>
          <w:szCs w:val="24"/>
        </w:rPr>
        <w:t>що</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супроводжуються</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сертиф</w:t>
      </w:r>
      <w:r w:rsidR="00E664BC">
        <w:rPr>
          <w:rFonts w:ascii="Times New Roman" w:hAnsi="Times New Roman" w:cs="Times New Roman"/>
          <w:sz w:val="24"/>
          <w:szCs w:val="24"/>
          <w:lang w:val="uk-UA"/>
        </w:rPr>
        <w:t>ікатами</w:t>
      </w:r>
      <w:proofErr w:type="spellEnd"/>
      <w:r w:rsidR="00E664BC">
        <w:rPr>
          <w:rFonts w:ascii="Times New Roman" w:hAnsi="Times New Roman" w:cs="Times New Roman"/>
          <w:sz w:val="24"/>
          <w:szCs w:val="24"/>
          <w:lang w:val="uk-UA"/>
        </w:rPr>
        <w:t xml:space="preserve"> якості</w:t>
      </w:r>
      <w:r w:rsidR="00E664BC" w:rsidRPr="00E664BC">
        <w:rPr>
          <w:rFonts w:ascii="Times New Roman" w:hAnsi="Times New Roman" w:cs="Times New Roman"/>
          <w:sz w:val="24"/>
          <w:szCs w:val="24"/>
        </w:rPr>
        <w:t>)</w:t>
      </w:r>
      <w:r w:rsidRPr="00935D75">
        <w:rPr>
          <w:rFonts w:ascii="Times New Roman" w:hAnsi="Times New Roman" w:cs="Times New Roman"/>
          <w:sz w:val="24"/>
          <w:szCs w:val="24"/>
        </w:rPr>
        <w:t>;</w:t>
      </w:r>
    </w:p>
    <w:p w14:paraId="75634D30"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rPr>
      </w:pPr>
      <w:r w:rsidRPr="00935D75">
        <w:rPr>
          <w:rFonts w:ascii="Times New Roman" w:eastAsia="MS Mincho" w:hAnsi="Times New Roman" w:cs="Times New Roman"/>
          <w:bCs/>
          <w:sz w:val="24"/>
          <w:szCs w:val="24"/>
          <w:lang w:val="uk-UA"/>
        </w:rPr>
        <w:t>декларація для кандидатів та учасників тендерів</w:t>
      </w:r>
      <w:r w:rsidRPr="00935D75">
        <w:rPr>
          <w:rFonts w:ascii="Times New Roman" w:hAnsi="Times New Roman" w:cs="Times New Roman"/>
          <w:sz w:val="24"/>
          <w:szCs w:val="24"/>
        </w:rPr>
        <w:t>;</w:t>
      </w:r>
    </w:p>
    <w:p w14:paraId="7D95294A"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lang w:val="en-US"/>
        </w:rPr>
      </w:pPr>
      <w:r w:rsidRPr="00935D75">
        <w:rPr>
          <w:rFonts w:ascii="Times New Roman" w:hAnsi="Times New Roman" w:cs="Times New Roman"/>
          <w:sz w:val="24"/>
          <w:szCs w:val="24"/>
          <w:lang w:val="uk-UA"/>
        </w:rPr>
        <w:t>к</w:t>
      </w:r>
      <w:proofErr w:type="spellStart"/>
      <w:r w:rsidRPr="00935D75">
        <w:rPr>
          <w:rFonts w:ascii="Times New Roman" w:hAnsi="Times New Roman" w:cs="Times New Roman"/>
          <w:sz w:val="24"/>
          <w:szCs w:val="24"/>
        </w:rPr>
        <w:t>аталог</w:t>
      </w:r>
      <w:proofErr w:type="spellEnd"/>
      <w:r w:rsidRPr="00935D75">
        <w:rPr>
          <w:rFonts w:ascii="Times New Roman" w:hAnsi="Times New Roman" w:cs="Times New Roman"/>
          <w:sz w:val="24"/>
          <w:szCs w:val="24"/>
        </w:rPr>
        <w:t xml:space="preserve"> ц</w:t>
      </w:r>
      <w:proofErr w:type="spellStart"/>
      <w:r w:rsidRPr="00935D75">
        <w:rPr>
          <w:rFonts w:ascii="Times New Roman" w:hAnsi="Times New Roman" w:cs="Times New Roman"/>
          <w:sz w:val="24"/>
          <w:szCs w:val="24"/>
          <w:lang w:val="uk-UA"/>
        </w:rPr>
        <w:t>ін</w:t>
      </w:r>
      <w:proofErr w:type="spellEnd"/>
    </w:p>
    <w:p w14:paraId="5E5DE9A7" w14:textId="77777777" w:rsidR="00692A85" w:rsidRPr="005A4C9C" w:rsidRDefault="00692A85" w:rsidP="00692A85">
      <w:pPr>
        <w:pStyle w:val="a6"/>
        <w:numPr>
          <w:ilvl w:val="0"/>
          <w:numId w:val="28"/>
        </w:numPr>
        <w:spacing w:after="0"/>
        <w:jc w:val="both"/>
        <w:rPr>
          <w:rFonts w:ascii="Times New Roman" w:hAnsi="Times New Roman" w:cs="Times New Roman"/>
          <w:bCs/>
          <w:sz w:val="24"/>
          <w:szCs w:val="24"/>
          <w:lang w:val="en-US" w:bidi="ar-JO"/>
        </w:rPr>
      </w:pPr>
      <w:proofErr w:type="spellStart"/>
      <w:r w:rsidRPr="00935D75">
        <w:rPr>
          <w:rFonts w:ascii="Times New Roman" w:hAnsi="Times New Roman" w:cs="Times New Roman"/>
          <w:bCs/>
          <w:sz w:val="24"/>
          <w:szCs w:val="24"/>
          <w:lang w:bidi="ar-JO"/>
        </w:rPr>
        <w:t>копії</w:t>
      </w:r>
      <w:proofErr w:type="spellEnd"/>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свідоцтва</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про</w:t>
      </w:r>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державну</w:t>
      </w:r>
      <w:proofErr w:type="spellEnd"/>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реєстрацію</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для</w:t>
      </w:r>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зареєстрованих</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до</w:t>
      </w:r>
      <w:r w:rsidRPr="00935D75">
        <w:rPr>
          <w:rFonts w:ascii="Times New Roman" w:hAnsi="Times New Roman" w:cs="Times New Roman"/>
          <w:bCs/>
          <w:sz w:val="24"/>
          <w:szCs w:val="24"/>
          <w:lang w:val="en-US" w:bidi="ar-JO"/>
        </w:rPr>
        <w:t xml:space="preserve"> 07.05.2011 </w:t>
      </w:r>
      <w:r w:rsidRPr="00935D75">
        <w:rPr>
          <w:rFonts w:ascii="Times New Roman" w:hAnsi="Times New Roman" w:cs="Times New Roman"/>
          <w:bCs/>
          <w:sz w:val="24"/>
          <w:szCs w:val="24"/>
          <w:lang w:bidi="ar-JO"/>
        </w:rPr>
        <w:t>року</w:t>
      </w:r>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якщо</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вони</w:t>
      </w:r>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не</w:t>
      </w:r>
      <w:r w:rsidRPr="00935D75">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отримали</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витяг</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або</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витяг</w:t>
      </w:r>
      <w:proofErr w:type="spellEnd"/>
      <w:r w:rsidRPr="005A4C9C">
        <w:rPr>
          <w:rFonts w:ascii="Times New Roman" w:hAnsi="Times New Roman" w:cs="Times New Roman"/>
          <w:bCs/>
          <w:sz w:val="24"/>
          <w:szCs w:val="24"/>
          <w:lang w:val="en-US" w:bidi="ar-JO"/>
        </w:rPr>
        <w:t xml:space="preserve"> </w:t>
      </w:r>
      <w:r w:rsidRPr="005A4C9C">
        <w:rPr>
          <w:rFonts w:ascii="Times New Roman" w:hAnsi="Times New Roman" w:cs="Times New Roman"/>
          <w:bCs/>
          <w:sz w:val="24"/>
          <w:szCs w:val="24"/>
          <w:lang w:bidi="ar-JO"/>
        </w:rPr>
        <w:t>з</w:t>
      </w:r>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Єдиного</w:t>
      </w:r>
      <w:proofErr w:type="spellEnd"/>
      <w:r w:rsidRPr="005A4C9C">
        <w:rPr>
          <w:rFonts w:ascii="Times New Roman" w:hAnsi="Times New Roman" w:cs="Times New Roman"/>
          <w:bCs/>
          <w:sz w:val="24"/>
          <w:szCs w:val="24"/>
          <w:lang w:val="en-US" w:bidi="ar-JO"/>
        </w:rPr>
        <w:t xml:space="preserve"> </w:t>
      </w:r>
      <w:r w:rsidRPr="005A4C9C">
        <w:rPr>
          <w:rFonts w:ascii="Times New Roman" w:hAnsi="Times New Roman" w:cs="Times New Roman"/>
          <w:bCs/>
          <w:sz w:val="24"/>
          <w:szCs w:val="24"/>
          <w:lang w:bidi="ar-JO"/>
        </w:rPr>
        <w:t>державного</w:t>
      </w:r>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реєстру</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юридичних</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осіб</w:t>
      </w:r>
      <w:proofErr w:type="spellEnd"/>
      <w:r w:rsidRPr="005A4C9C">
        <w:rPr>
          <w:rFonts w:ascii="Times New Roman" w:hAnsi="Times New Roman" w:cs="Times New Roman"/>
          <w:bCs/>
          <w:sz w:val="24"/>
          <w:szCs w:val="24"/>
          <w:lang w:val="en-US" w:bidi="ar-JO"/>
        </w:rPr>
        <w:t xml:space="preserve"> </w:t>
      </w:r>
      <w:r w:rsidRPr="005A4C9C">
        <w:rPr>
          <w:rFonts w:ascii="Times New Roman" w:hAnsi="Times New Roman" w:cs="Times New Roman"/>
          <w:bCs/>
          <w:sz w:val="24"/>
          <w:szCs w:val="24"/>
          <w:lang w:bidi="ar-JO"/>
        </w:rPr>
        <w:t>та</w:t>
      </w:r>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фізичних</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осіб</w:t>
      </w:r>
      <w:proofErr w:type="spellEnd"/>
      <w:r w:rsidRPr="005A4C9C">
        <w:rPr>
          <w:rFonts w:ascii="Times New Roman" w:hAnsi="Times New Roman" w:cs="Times New Roman"/>
          <w:bCs/>
          <w:sz w:val="24"/>
          <w:szCs w:val="24"/>
          <w:lang w:val="en-US" w:bidi="ar-JO"/>
        </w:rPr>
        <w:t>-</w:t>
      </w:r>
      <w:proofErr w:type="spellStart"/>
      <w:r w:rsidRPr="005A4C9C">
        <w:rPr>
          <w:rFonts w:ascii="Times New Roman" w:hAnsi="Times New Roman" w:cs="Times New Roman"/>
          <w:bCs/>
          <w:sz w:val="24"/>
          <w:szCs w:val="24"/>
          <w:lang w:bidi="ar-JO"/>
        </w:rPr>
        <w:t>підприємців</w:t>
      </w:r>
      <w:proofErr w:type="spellEnd"/>
      <w:r w:rsidRPr="005A4C9C">
        <w:rPr>
          <w:rFonts w:ascii="Times New Roman" w:hAnsi="Times New Roman" w:cs="Times New Roman"/>
          <w:bCs/>
          <w:sz w:val="24"/>
          <w:szCs w:val="24"/>
          <w:lang w:val="uk-UA" w:bidi="ar-JO"/>
        </w:rPr>
        <w:t>;</w:t>
      </w:r>
    </w:p>
    <w:p w14:paraId="53D9898D" w14:textId="77777777" w:rsidR="00692A85" w:rsidRPr="005A4C9C" w:rsidRDefault="00692A85" w:rsidP="00692A85">
      <w:pPr>
        <w:pStyle w:val="a6"/>
        <w:numPr>
          <w:ilvl w:val="0"/>
          <w:numId w:val="28"/>
        </w:numPr>
        <w:spacing w:after="0" w:line="240" w:lineRule="auto"/>
        <w:jc w:val="both"/>
        <w:rPr>
          <w:rFonts w:ascii="Times New Roman" w:hAnsi="Times New Roman" w:cs="Times New Roman"/>
          <w:sz w:val="24"/>
          <w:szCs w:val="24"/>
          <w:lang w:val="uk-UA"/>
        </w:rPr>
      </w:pPr>
      <w:proofErr w:type="spellStart"/>
      <w:r w:rsidRPr="005A4C9C">
        <w:rPr>
          <w:rFonts w:ascii="Times New Roman" w:hAnsi="Times New Roman" w:cs="Times New Roman"/>
          <w:bCs/>
          <w:sz w:val="24"/>
          <w:szCs w:val="24"/>
          <w:lang w:bidi="ar-JO"/>
        </w:rPr>
        <w:t>витяг</w:t>
      </w:r>
      <w:proofErr w:type="spellEnd"/>
      <w:r w:rsidRPr="005A4C9C">
        <w:rPr>
          <w:rFonts w:ascii="Times New Roman" w:hAnsi="Times New Roman" w:cs="Times New Roman"/>
          <w:bCs/>
          <w:sz w:val="24"/>
          <w:szCs w:val="24"/>
          <w:lang w:bidi="ar-JO"/>
        </w:rPr>
        <w:t xml:space="preserve"> з </w:t>
      </w:r>
      <w:proofErr w:type="spellStart"/>
      <w:r w:rsidRPr="005A4C9C">
        <w:rPr>
          <w:rFonts w:ascii="Times New Roman" w:hAnsi="Times New Roman" w:cs="Times New Roman"/>
          <w:bCs/>
          <w:sz w:val="24"/>
          <w:szCs w:val="24"/>
          <w:lang w:bidi="ar-JO"/>
        </w:rPr>
        <w:t>Єдиного</w:t>
      </w:r>
      <w:proofErr w:type="spellEnd"/>
      <w:r w:rsidRPr="005A4C9C">
        <w:rPr>
          <w:rFonts w:ascii="Times New Roman" w:hAnsi="Times New Roman" w:cs="Times New Roman"/>
          <w:bCs/>
          <w:sz w:val="24"/>
          <w:szCs w:val="24"/>
          <w:lang w:bidi="ar-JO"/>
        </w:rPr>
        <w:t xml:space="preserve"> державного </w:t>
      </w:r>
      <w:proofErr w:type="spellStart"/>
      <w:r w:rsidRPr="005A4C9C">
        <w:rPr>
          <w:rFonts w:ascii="Times New Roman" w:hAnsi="Times New Roman" w:cs="Times New Roman"/>
          <w:bCs/>
          <w:sz w:val="24"/>
          <w:szCs w:val="24"/>
          <w:lang w:bidi="ar-JO"/>
        </w:rPr>
        <w:t>реєстру</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юридичних</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осіб</w:t>
      </w:r>
      <w:proofErr w:type="spellEnd"/>
      <w:r w:rsidRPr="005A4C9C">
        <w:rPr>
          <w:rFonts w:ascii="Times New Roman" w:hAnsi="Times New Roman" w:cs="Times New Roman"/>
          <w:bCs/>
          <w:sz w:val="24"/>
          <w:szCs w:val="24"/>
          <w:lang w:bidi="ar-JO"/>
        </w:rPr>
        <w:t xml:space="preserve"> та </w:t>
      </w:r>
      <w:proofErr w:type="spellStart"/>
      <w:r w:rsidRPr="005A4C9C">
        <w:rPr>
          <w:rFonts w:ascii="Times New Roman" w:hAnsi="Times New Roman" w:cs="Times New Roman"/>
          <w:bCs/>
          <w:sz w:val="24"/>
          <w:szCs w:val="24"/>
          <w:lang w:bidi="ar-JO"/>
        </w:rPr>
        <w:t>фізичних</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осіб-підприємців</w:t>
      </w:r>
      <w:proofErr w:type="spellEnd"/>
      <w:r w:rsidRPr="005A4C9C">
        <w:rPr>
          <w:rFonts w:ascii="Times New Roman" w:hAnsi="Times New Roman" w:cs="Times New Roman"/>
          <w:bCs/>
          <w:sz w:val="24"/>
          <w:szCs w:val="24"/>
          <w:lang w:bidi="ar-JO"/>
        </w:rPr>
        <w:t xml:space="preserve">, в </w:t>
      </w:r>
      <w:proofErr w:type="spellStart"/>
      <w:r w:rsidRPr="005A4C9C">
        <w:rPr>
          <w:rFonts w:ascii="Times New Roman" w:hAnsi="Times New Roman" w:cs="Times New Roman"/>
          <w:bCs/>
          <w:sz w:val="24"/>
          <w:szCs w:val="24"/>
          <w:lang w:bidi="ar-JO"/>
        </w:rPr>
        <w:t>якому</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зазначаються</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основні</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види</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діяльності</w:t>
      </w:r>
      <w:proofErr w:type="spellEnd"/>
      <w:r w:rsidRPr="005A4C9C">
        <w:rPr>
          <w:rFonts w:ascii="Times New Roman" w:hAnsi="Times New Roman" w:cs="Times New Roman"/>
          <w:bCs/>
          <w:sz w:val="24"/>
          <w:szCs w:val="24"/>
          <w:lang w:bidi="ar-JO"/>
        </w:rPr>
        <w:t>;</w:t>
      </w:r>
    </w:p>
    <w:p w14:paraId="5B7ED6EA" w14:textId="0399ABAC" w:rsidR="00692A85" w:rsidRPr="005A4C9C" w:rsidRDefault="00692A85" w:rsidP="00692A85">
      <w:pPr>
        <w:pStyle w:val="a6"/>
        <w:numPr>
          <w:ilvl w:val="0"/>
          <w:numId w:val="28"/>
        </w:numPr>
        <w:spacing w:after="0" w:line="240" w:lineRule="auto"/>
        <w:jc w:val="both"/>
        <w:rPr>
          <w:rFonts w:ascii="Times New Roman" w:hAnsi="Times New Roman" w:cs="Times New Roman"/>
          <w:sz w:val="24"/>
          <w:szCs w:val="24"/>
          <w:lang w:val="uk-UA"/>
        </w:rPr>
      </w:pPr>
      <w:r w:rsidRPr="005A4C9C">
        <w:rPr>
          <w:rFonts w:ascii="Times New Roman" w:hAnsi="Times New Roman" w:cs="Times New Roman"/>
          <w:bCs/>
          <w:sz w:val="24"/>
          <w:szCs w:val="24"/>
          <w:lang w:val="uk-UA" w:bidi="ar-JO"/>
        </w:rPr>
        <w:t xml:space="preserve">довідка про відсутність заборгованості по податках, зборах, </w:t>
      </w:r>
      <w:proofErr w:type="spellStart"/>
      <w:r w:rsidRPr="005A4C9C">
        <w:rPr>
          <w:rFonts w:ascii="Times New Roman" w:hAnsi="Times New Roman" w:cs="Times New Roman"/>
          <w:bCs/>
          <w:sz w:val="24"/>
          <w:szCs w:val="24"/>
          <w:lang w:val="uk-UA" w:bidi="ar-JO"/>
        </w:rPr>
        <w:t>платежах</w:t>
      </w:r>
      <w:proofErr w:type="spellEnd"/>
      <w:r w:rsidRPr="005A4C9C">
        <w:rPr>
          <w:rFonts w:ascii="Times New Roman" w:hAnsi="Times New Roman" w:cs="Times New Roman"/>
          <w:bCs/>
          <w:sz w:val="24"/>
          <w:szCs w:val="24"/>
          <w:lang w:val="uk-UA" w:bidi="ar-JO"/>
        </w:rPr>
        <w:t>, що контролюються державними фіскальними органами</w:t>
      </w:r>
      <w:r w:rsidR="00B775EF" w:rsidRPr="005A4C9C">
        <w:rPr>
          <w:rFonts w:ascii="Times New Roman" w:hAnsi="Times New Roman" w:cs="Times New Roman"/>
          <w:bCs/>
          <w:sz w:val="24"/>
          <w:szCs w:val="24"/>
          <w:lang w:val="uk-UA" w:bidi="ar-JO"/>
        </w:rPr>
        <w:t xml:space="preserve"> </w:t>
      </w:r>
      <w:r w:rsidR="005A4C9C" w:rsidRPr="005A4C9C">
        <w:rPr>
          <w:rFonts w:ascii="Times New Roman" w:hAnsi="Times New Roman" w:cs="Times New Roman"/>
          <w:sz w:val="24"/>
          <w:szCs w:val="24"/>
        </w:rPr>
        <w:t>(</w:t>
      </w:r>
      <w:proofErr w:type="spellStart"/>
      <w:r w:rsidR="005A4C9C" w:rsidRPr="005A4C9C">
        <w:rPr>
          <w:rFonts w:ascii="Times New Roman" w:hAnsi="Times New Roman" w:cs="Times New Roman"/>
          <w:sz w:val="24"/>
          <w:szCs w:val="24"/>
        </w:rPr>
        <w:t>якщо</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довідка</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від</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фіскальних</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органів</w:t>
      </w:r>
      <w:proofErr w:type="spellEnd"/>
      <w:r w:rsidR="005A4C9C" w:rsidRPr="005A4C9C">
        <w:rPr>
          <w:rFonts w:ascii="Times New Roman" w:hAnsi="Times New Roman" w:cs="Times New Roman"/>
          <w:sz w:val="24"/>
          <w:szCs w:val="24"/>
        </w:rPr>
        <w:t xml:space="preserve"> не </w:t>
      </w:r>
      <w:proofErr w:type="spellStart"/>
      <w:r w:rsidR="005A4C9C" w:rsidRPr="005A4C9C">
        <w:rPr>
          <w:rFonts w:ascii="Times New Roman" w:hAnsi="Times New Roman" w:cs="Times New Roman"/>
          <w:sz w:val="24"/>
          <w:szCs w:val="24"/>
        </w:rPr>
        <w:t>може</w:t>
      </w:r>
      <w:proofErr w:type="spellEnd"/>
      <w:r w:rsidR="005A4C9C" w:rsidRPr="005A4C9C">
        <w:rPr>
          <w:rFonts w:ascii="Times New Roman" w:hAnsi="Times New Roman" w:cs="Times New Roman"/>
          <w:sz w:val="24"/>
          <w:szCs w:val="24"/>
        </w:rPr>
        <w:t xml:space="preserve"> бути подана до </w:t>
      </w:r>
      <w:proofErr w:type="spellStart"/>
      <w:r w:rsidR="005A4C9C" w:rsidRPr="005A4C9C">
        <w:rPr>
          <w:rFonts w:ascii="Times New Roman" w:hAnsi="Times New Roman" w:cs="Times New Roman"/>
          <w:sz w:val="24"/>
          <w:szCs w:val="24"/>
        </w:rPr>
        <w:t>кінцевого</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терміну</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вкажіть</w:t>
      </w:r>
      <w:proofErr w:type="spellEnd"/>
      <w:r w:rsidR="005A4C9C" w:rsidRPr="005A4C9C">
        <w:rPr>
          <w:rFonts w:ascii="Times New Roman" w:hAnsi="Times New Roman" w:cs="Times New Roman"/>
          <w:sz w:val="24"/>
          <w:szCs w:val="24"/>
        </w:rPr>
        <w:t xml:space="preserve"> будь ласка, дату, коли вона </w:t>
      </w:r>
      <w:proofErr w:type="spellStart"/>
      <w:r w:rsidR="005A4C9C" w:rsidRPr="005A4C9C">
        <w:rPr>
          <w:rFonts w:ascii="Times New Roman" w:hAnsi="Times New Roman" w:cs="Times New Roman"/>
          <w:sz w:val="24"/>
          <w:szCs w:val="24"/>
        </w:rPr>
        <w:t>може</w:t>
      </w:r>
      <w:proofErr w:type="spellEnd"/>
      <w:r w:rsidR="005A4C9C" w:rsidRPr="005A4C9C">
        <w:rPr>
          <w:rFonts w:ascii="Times New Roman" w:hAnsi="Times New Roman" w:cs="Times New Roman"/>
          <w:sz w:val="24"/>
          <w:szCs w:val="24"/>
        </w:rPr>
        <w:t xml:space="preserve"> бути подана ASB)</w:t>
      </w:r>
      <w:r w:rsidRPr="005A4C9C">
        <w:rPr>
          <w:rFonts w:ascii="Times New Roman" w:hAnsi="Times New Roman" w:cs="Times New Roman"/>
          <w:bCs/>
          <w:sz w:val="24"/>
          <w:szCs w:val="24"/>
          <w:lang w:val="uk-UA" w:bidi="ar-JO"/>
        </w:rPr>
        <w:t>;</w:t>
      </w:r>
    </w:p>
    <w:p w14:paraId="2C07B00B"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lang w:val="uk-UA"/>
        </w:rPr>
      </w:pPr>
      <w:proofErr w:type="spellStart"/>
      <w:r w:rsidRPr="00935D75">
        <w:rPr>
          <w:rFonts w:ascii="Times New Roman" w:hAnsi="Times New Roman" w:cs="Times New Roman"/>
          <w:bCs/>
          <w:sz w:val="24"/>
          <w:szCs w:val="24"/>
          <w:lang w:bidi="ar-JO"/>
        </w:rPr>
        <w:t>довідка</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відсутність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провадження</w:t>
      </w:r>
      <w:proofErr w:type="spellEnd"/>
      <w:r w:rsidRPr="00935D75">
        <w:rPr>
          <w:rFonts w:ascii="Times New Roman" w:hAnsi="Times New Roman" w:cs="Times New Roman"/>
          <w:bCs/>
          <w:sz w:val="24"/>
          <w:szCs w:val="24"/>
          <w:lang w:bidi="ar-JO"/>
        </w:rPr>
        <w:t xml:space="preserve"> у </w:t>
      </w:r>
      <w:proofErr w:type="spellStart"/>
      <w:r w:rsidRPr="00935D75">
        <w:rPr>
          <w:rFonts w:ascii="Times New Roman" w:hAnsi="Times New Roman" w:cs="Times New Roman"/>
          <w:bCs/>
          <w:sz w:val="24"/>
          <w:szCs w:val="24"/>
          <w:lang w:bidi="ar-JO"/>
        </w:rPr>
        <w:t>справі</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банкрутство</w:t>
      </w:r>
      <w:proofErr w:type="spellEnd"/>
      <w:r w:rsidRPr="00935D75">
        <w:rPr>
          <w:rFonts w:ascii="Times New Roman" w:hAnsi="Times New Roman" w:cs="Times New Roman"/>
          <w:bCs/>
          <w:sz w:val="24"/>
          <w:szCs w:val="24"/>
          <w:lang w:bidi="ar-JO"/>
        </w:rPr>
        <w:t>;</w:t>
      </w:r>
    </w:p>
    <w:p w14:paraId="3DF95217"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lang w:val="uk-UA"/>
        </w:rPr>
      </w:pP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платників</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на </w:t>
      </w:r>
      <w:proofErr w:type="spellStart"/>
      <w:r w:rsidRPr="00935D75">
        <w:rPr>
          <w:rFonts w:ascii="Times New Roman" w:hAnsi="Times New Roman" w:cs="Times New Roman"/>
          <w:bCs/>
          <w:sz w:val="24"/>
          <w:szCs w:val="24"/>
          <w:lang w:bidi="ar-JO"/>
        </w:rPr>
        <w:t>додану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вартість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або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(за </w:t>
      </w:r>
      <w:proofErr w:type="spellStart"/>
      <w:r w:rsidRPr="00935D75">
        <w:rPr>
          <w:rFonts w:ascii="Times New Roman" w:hAnsi="Times New Roman" w:cs="Times New Roman"/>
          <w:bCs/>
          <w:sz w:val="24"/>
          <w:szCs w:val="24"/>
          <w:lang w:bidi="ar-JO"/>
        </w:rPr>
        <w:t>наявності</w:t>
      </w:r>
      <w:proofErr w:type="spellEnd"/>
      <w:r w:rsidRPr="00935D75">
        <w:rPr>
          <w:rFonts w:ascii="Times New Roman" w:hAnsi="Times New Roman" w:cs="Times New Roman"/>
          <w:bCs/>
          <w:sz w:val="24"/>
          <w:szCs w:val="24"/>
          <w:lang w:bidi="ar-JO"/>
        </w:rPr>
        <w:t>);</w:t>
      </w:r>
    </w:p>
    <w:p w14:paraId="20CF09C2"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lang w:val="uk-UA"/>
        </w:rPr>
      </w:pPr>
      <w:r w:rsidRPr="00935D75">
        <w:rPr>
          <w:rFonts w:ascii="Times New Roman" w:hAnsi="Times New Roman" w:cs="Times New Roman"/>
          <w:bCs/>
          <w:sz w:val="24"/>
          <w:szCs w:val="24"/>
          <w:lang w:val="uk-UA" w:bidi="ar-JO"/>
        </w:rPr>
        <w:t>ліцензії (якщо вид діяльності ліцензується);</w:t>
      </w:r>
    </w:p>
    <w:p w14:paraId="41B6234E" w14:textId="77777777" w:rsidR="00692A85" w:rsidRPr="00935D75" w:rsidRDefault="00692A85" w:rsidP="00692A85">
      <w:pPr>
        <w:pStyle w:val="a6"/>
        <w:numPr>
          <w:ilvl w:val="0"/>
          <w:numId w:val="28"/>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lastRenderedPageBreak/>
        <w:t>д</w:t>
      </w:r>
      <w:proofErr w:type="spellStart"/>
      <w:r w:rsidRPr="00935D75">
        <w:rPr>
          <w:rFonts w:ascii="Times New Roman" w:hAnsi="Times New Roman" w:cs="Times New Roman"/>
          <w:sz w:val="24"/>
          <w:szCs w:val="24"/>
        </w:rPr>
        <w:t>овідки</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що</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підтверджують</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досвід</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виконання</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подібних</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проектів</w:t>
      </w:r>
      <w:proofErr w:type="spellEnd"/>
      <w:r w:rsidRPr="00935D75">
        <w:rPr>
          <w:rFonts w:ascii="Times New Roman" w:hAnsi="Times New Roman" w:cs="Times New Roman"/>
          <w:sz w:val="24"/>
          <w:szCs w:val="24"/>
        </w:rPr>
        <w:t>.</w:t>
      </w:r>
    </w:p>
    <w:p w14:paraId="270CD6D4" w14:textId="77777777" w:rsidR="00692A85" w:rsidRPr="00935D75" w:rsidRDefault="00692A85" w:rsidP="00692A85">
      <w:pPr>
        <w:spacing w:after="0" w:line="240" w:lineRule="auto"/>
        <w:jc w:val="both"/>
        <w:rPr>
          <w:rFonts w:ascii="Times New Roman" w:hAnsi="Times New Roman" w:cs="Times New Roman"/>
          <w:color w:val="FF0000"/>
          <w:sz w:val="24"/>
          <w:szCs w:val="24"/>
          <w:lang w:val="uk-UA"/>
        </w:rPr>
      </w:pPr>
    </w:p>
    <w:p w14:paraId="0B25FFE1" w14:textId="77777777" w:rsidR="007A4945" w:rsidRDefault="007A4945" w:rsidP="00692A85">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Вимоги до подання</w:t>
      </w:r>
    </w:p>
    <w:p w14:paraId="11377416"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935D75">
        <w:rPr>
          <w:rFonts w:ascii="Times New Roman" w:hAnsi="Times New Roman" w:cs="Times New Roman"/>
          <w:sz w:val="24"/>
          <w:szCs w:val="24"/>
          <w:lang w:val="uk-UA"/>
        </w:rPr>
        <w:t xml:space="preserve">a) усі </w:t>
      </w:r>
      <w:r w:rsidRPr="000E6039">
        <w:rPr>
          <w:rFonts w:ascii="Times New Roman" w:hAnsi="Times New Roman" w:cs="Times New Roman"/>
          <w:sz w:val="24"/>
          <w:szCs w:val="24"/>
          <w:lang w:val="uk-UA"/>
        </w:rPr>
        <w:t>тендерні пропозиції повинні бути доставлені у заклеєних конвертах</w:t>
      </w:r>
      <w:r w:rsidRPr="000E6039">
        <w:rPr>
          <w:rFonts w:ascii="Times New Roman" w:hAnsi="Times New Roman" w:cs="Times New Roman"/>
          <w:sz w:val="24"/>
          <w:szCs w:val="24"/>
          <w:lang w:val="ru-RU"/>
        </w:rPr>
        <w:t>;</w:t>
      </w:r>
    </w:p>
    <w:p w14:paraId="176D3CDF"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 xml:space="preserve">б) тендерна пропозиція може бути подана українською </w:t>
      </w:r>
      <w:r>
        <w:rPr>
          <w:rFonts w:ascii="Times New Roman" w:hAnsi="Times New Roman" w:cs="Times New Roman"/>
          <w:sz w:val="24"/>
          <w:szCs w:val="24"/>
          <w:lang w:val="uk-UA"/>
        </w:rPr>
        <w:t>і</w:t>
      </w:r>
      <w:r w:rsidRPr="000E6039">
        <w:rPr>
          <w:rFonts w:ascii="Times New Roman" w:hAnsi="Times New Roman" w:cs="Times New Roman"/>
          <w:sz w:val="24"/>
          <w:szCs w:val="24"/>
          <w:lang w:val="ru-RU"/>
        </w:rPr>
        <w:t>/</w:t>
      </w:r>
      <w:r w:rsidRPr="000E6039">
        <w:rPr>
          <w:rFonts w:ascii="Times New Roman" w:hAnsi="Times New Roman" w:cs="Times New Roman"/>
          <w:sz w:val="24"/>
          <w:szCs w:val="24"/>
          <w:lang w:val="uk-UA"/>
        </w:rPr>
        <w:t>або англійською мовою</w:t>
      </w:r>
      <w:r w:rsidRPr="000E6039">
        <w:rPr>
          <w:rFonts w:ascii="Times New Roman" w:hAnsi="Times New Roman" w:cs="Times New Roman"/>
          <w:sz w:val="24"/>
          <w:szCs w:val="24"/>
          <w:lang w:val="ru-RU"/>
        </w:rPr>
        <w:t>;</w:t>
      </w:r>
    </w:p>
    <w:p w14:paraId="54C4F86C"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в) тендерна пропозиція ПОВИННА залишатися дійсною протягом 60 днів</w:t>
      </w:r>
      <w:r w:rsidRPr="000E6039">
        <w:rPr>
          <w:rFonts w:ascii="Times New Roman" w:hAnsi="Times New Roman" w:cs="Times New Roman"/>
          <w:sz w:val="24"/>
          <w:szCs w:val="24"/>
          <w:lang w:val="ru-RU"/>
        </w:rPr>
        <w:t>;</w:t>
      </w:r>
    </w:p>
    <w:p w14:paraId="237B3708"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г) тендерні документи ОБОВ</w:t>
      </w:r>
      <w:r w:rsidRPr="000E6039">
        <w:rPr>
          <w:rFonts w:ascii="Times New Roman" w:hAnsi="Times New Roman" w:cs="Times New Roman"/>
          <w:sz w:val="24"/>
          <w:szCs w:val="24"/>
          <w:lang w:val="ru-RU"/>
        </w:rPr>
        <w:t>’</w:t>
      </w:r>
      <w:r w:rsidRPr="000E6039">
        <w:rPr>
          <w:rFonts w:ascii="Times New Roman" w:hAnsi="Times New Roman" w:cs="Times New Roman"/>
          <w:sz w:val="24"/>
          <w:szCs w:val="24"/>
          <w:lang w:val="uk-UA"/>
        </w:rPr>
        <w:t>ЯЗКОВО мають бути складені у тому порядку, як зазначено вище</w:t>
      </w:r>
      <w:r w:rsidRPr="000E6039">
        <w:rPr>
          <w:rFonts w:ascii="Times New Roman" w:hAnsi="Times New Roman" w:cs="Times New Roman"/>
          <w:sz w:val="24"/>
          <w:szCs w:val="24"/>
          <w:lang w:val="ru-RU"/>
        </w:rPr>
        <w:t>;</w:t>
      </w:r>
    </w:p>
    <w:p w14:paraId="48FAE1AE"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 xml:space="preserve">д) заявки повинні бути доставлені за наступною </w:t>
      </w:r>
      <w:proofErr w:type="spellStart"/>
      <w:r w:rsidRPr="000E6039">
        <w:rPr>
          <w:rFonts w:ascii="Times New Roman" w:hAnsi="Times New Roman" w:cs="Times New Roman"/>
          <w:sz w:val="24"/>
          <w:szCs w:val="24"/>
          <w:lang w:val="uk-UA"/>
        </w:rPr>
        <w:t>адресою</w:t>
      </w:r>
      <w:proofErr w:type="spellEnd"/>
      <w:r w:rsidRPr="000E6039">
        <w:rPr>
          <w:rFonts w:ascii="Times New Roman" w:hAnsi="Times New Roman" w:cs="Times New Roman"/>
          <w:sz w:val="24"/>
          <w:szCs w:val="24"/>
          <w:lang w:val="uk-UA"/>
        </w:rPr>
        <w:t>:</w:t>
      </w:r>
    </w:p>
    <w:p w14:paraId="5BB0BDC1" w14:textId="77777777" w:rsidR="00AB0B0A" w:rsidRPr="000E6039" w:rsidRDefault="00AB0B0A" w:rsidP="00AB0B0A">
      <w:pPr>
        <w:spacing w:after="0" w:line="240" w:lineRule="auto"/>
        <w:jc w:val="both"/>
        <w:rPr>
          <w:rFonts w:ascii="Times New Roman" w:hAnsi="Times New Roman" w:cs="Times New Roman"/>
          <w:sz w:val="24"/>
          <w:szCs w:val="24"/>
          <w:lang w:val="uk-UA"/>
        </w:rPr>
      </w:pPr>
    </w:p>
    <w:p w14:paraId="266C8462"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Поштова скринька “</w:t>
      </w:r>
      <w:r w:rsidRPr="000E6039">
        <w:rPr>
          <w:rFonts w:ascii="Times New Roman" w:hAnsi="Times New Roman" w:cs="Times New Roman"/>
          <w:b/>
          <w:sz w:val="24"/>
          <w:szCs w:val="24"/>
        </w:rPr>
        <w:t>FOR</w:t>
      </w:r>
      <w:r w:rsidRPr="000E6039">
        <w:rPr>
          <w:rFonts w:ascii="Times New Roman" w:hAnsi="Times New Roman" w:cs="Times New Roman"/>
          <w:b/>
          <w:sz w:val="24"/>
          <w:szCs w:val="24"/>
          <w:lang w:val="uk-UA"/>
        </w:rPr>
        <w:t xml:space="preserve"> </w:t>
      </w:r>
      <w:r w:rsidRPr="000E6039">
        <w:rPr>
          <w:rFonts w:ascii="Times New Roman" w:hAnsi="Times New Roman" w:cs="Times New Roman"/>
          <w:b/>
          <w:sz w:val="24"/>
          <w:szCs w:val="24"/>
        </w:rPr>
        <w:t>TENDERS</w:t>
      </w:r>
      <w:r w:rsidRPr="000E6039">
        <w:rPr>
          <w:rFonts w:ascii="Times New Roman" w:hAnsi="Times New Roman" w:cs="Times New Roman"/>
          <w:sz w:val="24"/>
          <w:szCs w:val="24"/>
          <w:lang w:val="uk-UA"/>
        </w:rPr>
        <w:t>”</w:t>
      </w:r>
      <w:r w:rsidRPr="000E6039">
        <w:rPr>
          <w:rFonts w:ascii="Times New Roman" w:hAnsi="Times New Roman" w:cs="Times New Roman"/>
          <w:sz w:val="24"/>
          <w:szCs w:val="24"/>
          <w:lang w:val="ru-RU"/>
        </w:rPr>
        <w:t xml:space="preserve"> </w:t>
      </w:r>
      <w:r w:rsidRPr="000E6039">
        <w:rPr>
          <w:rFonts w:ascii="Times New Roman" w:hAnsi="Times New Roman" w:cs="Times New Roman"/>
          <w:sz w:val="24"/>
          <w:szCs w:val="24"/>
          <w:lang w:val="uk-UA"/>
        </w:rPr>
        <w:t>на першому поверсі</w:t>
      </w:r>
    </w:p>
    <w:p w14:paraId="2C1F7354"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Спілка робочих самаритян (ASB), Україна</w:t>
      </w:r>
    </w:p>
    <w:p w14:paraId="4D981B2E" w14:textId="18211052" w:rsidR="00AB0B0A" w:rsidRPr="00DC5F11" w:rsidRDefault="00AB0B0A" w:rsidP="00AB0B0A">
      <w:pPr>
        <w:spacing w:after="0" w:line="240" w:lineRule="auto"/>
        <w:jc w:val="both"/>
        <w:rPr>
          <w:rFonts w:ascii="Times New Roman" w:hAnsi="Times New Roman" w:cs="Times New Roman"/>
          <w:sz w:val="24"/>
          <w:szCs w:val="24"/>
          <w:lang w:val="uk-UA"/>
        </w:rPr>
      </w:pPr>
      <w:r w:rsidRPr="00DC5F11">
        <w:rPr>
          <w:rFonts w:ascii="Times New Roman" w:hAnsi="Times New Roman" w:cs="Times New Roman"/>
          <w:sz w:val="24"/>
          <w:szCs w:val="24"/>
          <w:lang w:val="uk-UA"/>
        </w:rPr>
        <w:t xml:space="preserve">вул. </w:t>
      </w:r>
      <w:proofErr w:type="spellStart"/>
      <w:r w:rsidR="00F32402" w:rsidRPr="00DC5F11">
        <w:rPr>
          <w:rFonts w:ascii="Times New Roman" w:hAnsi="Times New Roman" w:cs="Times New Roman"/>
          <w:sz w:val="24"/>
          <w:szCs w:val="24"/>
          <w:lang w:val="uk-UA"/>
        </w:rPr>
        <w:t>Тадеуша</w:t>
      </w:r>
      <w:proofErr w:type="spellEnd"/>
      <w:r w:rsidR="00F32402" w:rsidRPr="00DC5F11">
        <w:rPr>
          <w:rFonts w:ascii="Times New Roman" w:hAnsi="Times New Roman" w:cs="Times New Roman"/>
          <w:sz w:val="24"/>
          <w:szCs w:val="24"/>
          <w:lang w:val="uk-UA"/>
        </w:rPr>
        <w:t>-Костюшка</w:t>
      </w:r>
      <w:r w:rsidRPr="00DC5F11">
        <w:rPr>
          <w:rFonts w:ascii="Times New Roman" w:hAnsi="Times New Roman" w:cs="Times New Roman"/>
          <w:sz w:val="24"/>
          <w:szCs w:val="24"/>
          <w:lang w:val="uk-UA"/>
        </w:rPr>
        <w:t>, 1</w:t>
      </w:r>
      <w:r w:rsidR="00F32402" w:rsidRPr="00DC5F11">
        <w:rPr>
          <w:rFonts w:ascii="Times New Roman" w:hAnsi="Times New Roman" w:cs="Times New Roman"/>
          <w:sz w:val="24"/>
          <w:szCs w:val="24"/>
          <w:lang w:val="uk-UA"/>
        </w:rPr>
        <w:t>8</w:t>
      </w:r>
    </w:p>
    <w:p w14:paraId="5F57A05B" w14:textId="2C440B4A" w:rsidR="00AB0B0A" w:rsidRPr="000E6039" w:rsidRDefault="00F32402" w:rsidP="00AB0B0A">
      <w:pPr>
        <w:spacing w:after="0" w:line="240" w:lineRule="auto"/>
        <w:jc w:val="both"/>
        <w:rPr>
          <w:rFonts w:ascii="Times New Roman" w:hAnsi="Times New Roman" w:cs="Times New Roman"/>
          <w:sz w:val="24"/>
          <w:szCs w:val="24"/>
          <w:lang w:val="uk-UA"/>
        </w:rPr>
      </w:pPr>
      <w:r w:rsidRPr="00DC5F11">
        <w:rPr>
          <w:rFonts w:ascii="Times New Roman" w:hAnsi="Times New Roman" w:cs="Times New Roman"/>
          <w:sz w:val="24"/>
          <w:szCs w:val="24"/>
          <w:lang w:val="uk-UA"/>
        </w:rPr>
        <w:t>Львів</w:t>
      </w:r>
      <w:r w:rsidR="00AB0B0A" w:rsidRPr="00DC5F11">
        <w:rPr>
          <w:rFonts w:ascii="Times New Roman" w:hAnsi="Times New Roman" w:cs="Times New Roman"/>
          <w:sz w:val="24"/>
          <w:szCs w:val="24"/>
          <w:lang w:val="uk-UA"/>
        </w:rPr>
        <w:t xml:space="preserve"> </w:t>
      </w:r>
      <w:r w:rsidRPr="00DC5F11">
        <w:rPr>
          <w:rFonts w:ascii="Times New Roman" w:hAnsi="Times New Roman" w:cs="Times New Roman"/>
          <w:sz w:val="24"/>
          <w:szCs w:val="24"/>
          <w:lang w:val="uk-UA"/>
        </w:rPr>
        <w:t>79000</w:t>
      </w:r>
      <w:r w:rsidR="00AB0B0A" w:rsidRPr="00DC5F11">
        <w:rPr>
          <w:rFonts w:ascii="Times New Roman" w:hAnsi="Times New Roman" w:cs="Times New Roman"/>
          <w:sz w:val="24"/>
          <w:szCs w:val="24"/>
          <w:lang w:val="uk-UA"/>
        </w:rPr>
        <w:t>, Україна</w:t>
      </w:r>
    </w:p>
    <w:p w14:paraId="5BDCC0BA" w14:textId="511EFD49" w:rsidR="00692A85" w:rsidRDefault="00692A85" w:rsidP="00692A85">
      <w:pPr>
        <w:spacing w:after="0" w:line="240" w:lineRule="auto"/>
        <w:jc w:val="both"/>
        <w:rPr>
          <w:rFonts w:ascii="Times New Roman" w:hAnsi="Times New Roman" w:cs="Times New Roman"/>
          <w:sz w:val="24"/>
          <w:szCs w:val="24"/>
          <w:lang w:val="uk-UA"/>
        </w:rPr>
      </w:pPr>
    </w:p>
    <w:p w14:paraId="38A2E241" w14:textId="77777777" w:rsidR="00692A85" w:rsidRDefault="00692A85" w:rsidP="00692A85">
      <w:pPr>
        <w:autoSpaceDE w:val="0"/>
        <w:autoSpaceDN w:val="0"/>
        <w:adjustRightInd w:val="0"/>
        <w:spacing w:after="0" w:line="240" w:lineRule="auto"/>
        <w:rPr>
          <w:rFonts w:ascii="Times New Roman" w:hAnsi="Times New Roman" w:cs="Times New Roman"/>
          <w:bCs/>
          <w:color w:val="FF0000"/>
          <w:sz w:val="24"/>
          <w:szCs w:val="24"/>
          <w:lang w:val="uk-UA" w:bidi="ar-JO"/>
        </w:rPr>
      </w:pPr>
    </w:p>
    <w:p w14:paraId="42825D64" w14:textId="77777777" w:rsidR="00221E40" w:rsidRPr="005B5606" w:rsidRDefault="00221E40" w:rsidP="00692A85">
      <w:pPr>
        <w:autoSpaceDE w:val="0"/>
        <w:autoSpaceDN w:val="0"/>
        <w:adjustRightInd w:val="0"/>
        <w:spacing w:after="0" w:line="240" w:lineRule="auto"/>
        <w:rPr>
          <w:rFonts w:ascii="Times New Roman" w:hAnsi="Times New Roman" w:cs="Times New Roman"/>
          <w:bCs/>
          <w:color w:val="FF0000"/>
          <w:sz w:val="24"/>
          <w:szCs w:val="24"/>
          <w:lang w:val="uk-UA" w:bidi="ar-JO"/>
        </w:rPr>
      </w:pPr>
    </w:p>
    <w:p w14:paraId="5BCEA22A" w14:textId="77777777" w:rsidR="00692A85" w:rsidRPr="00935D75" w:rsidRDefault="00692A85" w:rsidP="00692A85">
      <w:pPr>
        <w:autoSpaceDE w:val="0"/>
        <w:autoSpaceDN w:val="0"/>
        <w:adjustRightInd w:val="0"/>
        <w:spacing w:after="0" w:line="240" w:lineRule="auto"/>
        <w:rPr>
          <w:rFonts w:ascii="Times New Roman" w:hAnsi="Times New Roman" w:cs="Times New Roman"/>
          <w:b/>
          <w:bCs/>
          <w:sz w:val="24"/>
          <w:szCs w:val="24"/>
          <w:highlight w:val="yellow"/>
          <w:lang w:val="uk-UA"/>
        </w:rPr>
      </w:pPr>
      <w:r w:rsidRPr="00935D75">
        <w:rPr>
          <w:rFonts w:ascii="Times New Roman" w:hAnsi="Times New Roman" w:cs="Times New Roman"/>
          <w:b/>
          <w:bCs/>
          <w:sz w:val="24"/>
          <w:szCs w:val="24"/>
          <w:lang w:val="uk-UA" w:bidi="ar-JO"/>
        </w:rPr>
        <w:t>ПРОЦЕДУРА</w:t>
      </w:r>
    </w:p>
    <w:p w14:paraId="21301B32" w14:textId="77777777" w:rsidR="00692A85" w:rsidRPr="00935D75" w:rsidRDefault="00692A85" w:rsidP="00692A85">
      <w:pPr>
        <w:autoSpaceDE w:val="0"/>
        <w:autoSpaceDN w:val="0"/>
        <w:adjustRightInd w:val="0"/>
        <w:spacing w:after="0" w:line="240" w:lineRule="auto"/>
        <w:rPr>
          <w:rFonts w:ascii="Times New Roman" w:hAnsi="Times New Roman" w:cs="Times New Roman"/>
          <w:b/>
          <w:bCs/>
          <w:sz w:val="24"/>
          <w:szCs w:val="24"/>
          <w:highlight w:val="yellow"/>
          <w:lang w:val="uk-UA"/>
        </w:rPr>
      </w:pPr>
    </w:p>
    <w:p w14:paraId="4D902342" w14:textId="0DA5B262" w:rsidR="00692A85" w:rsidRPr="00935D75"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 xml:space="preserve">Тендер буде проведений згідно з правилами </w:t>
      </w:r>
      <w:proofErr w:type="spellStart"/>
      <w:r w:rsidRPr="00935D75">
        <w:rPr>
          <w:rFonts w:ascii="Times New Roman" w:hAnsi="Times New Roman" w:cs="Times New Roman"/>
          <w:sz w:val="24"/>
          <w:szCs w:val="24"/>
          <w:lang w:val="uk-UA"/>
        </w:rPr>
        <w:t>закупівель</w:t>
      </w:r>
      <w:proofErr w:type="spellEnd"/>
      <w:r w:rsidRPr="00935D75">
        <w:rPr>
          <w:rFonts w:ascii="Times New Roman" w:hAnsi="Times New Roman" w:cs="Times New Roman"/>
          <w:sz w:val="24"/>
          <w:szCs w:val="24"/>
          <w:lang w:val="uk-UA"/>
        </w:rPr>
        <w:t xml:space="preserve"> </w:t>
      </w:r>
      <w:r w:rsidRPr="00935D75">
        <w:rPr>
          <w:rFonts w:ascii="Times New Roman" w:hAnsi="Times New Roman" w:cs="Times New Roman"/>
          <w:bCs/>
          <w:sz w:val="24"/>
          <w:szCs w:val="24"/>
          <w:lang w:val="uk-UA"/>
        </w:rPr>
        <w:t>Спілки роб</w:t>
      </w:r>
      <w:r w:rsidR="007E6D44">
        <w:rPr>
          <w:rFonts w:ascii="Times New Roman" w:hAnsi="Times New Roman" w:cs="Times New Roman"/>
          <w:bCs/>
          <w:sz w:val="24"/>
          <w:szCs w:val="24"/>
          <w:lang w:val="uk-UA"/>
        </w:rPr>
        <w:t>ітни</w:t>
      </w:r>
      <w:r w:rsidRPr="00935D75">
        <w:rPr>
          <w:rFonts w:ascii="Times New Roman" w:hAnsi="Times New Roman" w:cs="Times New Roman"/>
          <w:bCs/>
          <w:sz w:val="24"/>
          <w:szCs w:val="24"/>
          <w:lang w:val="uk-UA"/>
        </w:rPr>
        <w:t xml:space="preserve">чих самаритян Німеччини </w:t>
      </w:r>
      <w:proofErr w:type="spellStart"/>
      <w:r w:rsidRPr="00935D75">
        <w:rPr>
          <w:rFonts w:ascii="Times New Roman" w:hAnsi="Times New Roman" w:cs="Times New Roman"/>
          <w:bCs/>
          <w:sz w:val="24"/>
          <w:szCs w:val="24"/>
          <w:lang w:val="uk-UA"/>
        </w:rPr>
        <w:t>з.С</w:t>
      </w:r>
      <w:proofErr w:type="spellEnd"/>
      <w:r w:rsidRPr="00935D75">
        <w:rPr>
          <w:rFonts w:ascii="Times New Roman" w:hAnsi="Times New Roman" w:cs="Times New Roman"/>
          <w:bCs/>
          <w:sz w:val="24"/>
          <w:szCs w:val="24"/>
          <w:lang w:val="uk-UA"/>
        </w:rPr>
        <w:t xml:space="preserve">., які можна отримати у Спілці </w:t>
      </w:r>
      <w:r w:rsidR="007E6D44" w:rsidRPr="00935D75">
        <w:rPr>
          <w:rFonts w:ascii="Times New Roman" w:hAnsi="Times New Roman" w:cs="Times New Roman"/>
          <w:bCs/>
          <w:sz w:val="24"/>
          <w:szCs w:val="24"/>
          <w:lang w:val="uk-UA"/>
        </w:rPr>
        <w:t>роб</w:t>
      </w:r>
      <w:r w:rsidR="007E6D44">
        <w:rPr>
          <w:rFonts w:ascii="Times New Roman" w:hAnsi="Times New Roman" w:cs="Times New Roman"/>
          <w:bCs/>
          <w:sz w:val="24"/>
          <w:szCs w:val="24"/>
          <w:lang w:val="uk-UA"/>
        </w:rPr>
        <w:t>ітни</w:t>
      </w:r>
      <w:r w:rsidR="007E6D44" w:rsidRPr="00935D75">
        <w:rPr>
          <w:rFonts w:ascii="Times New Roman" w:hAnsi="Times New Roman" w:cs="Times New Roman"/>
          <w:bCs/>
          <w:sz w:val="24"/>
          <w:szCs w:val="24"/>
          <w:lang w:val="uk-UA"/>
        </w:rPr>
        <w:t>чих</w:t>
      </w:r>
      <w:r w:rsidRPr="00935D75">
        <w:rPr>
          <w:rFonts w:ascii="Times New Roman" w:hAnsi="Times New Roman" w:cs="Times New Roman"/>
          <w:bCs/>
          <w:sz w:val="24"/>
          <w:szCs w:val="24"/>
          <w:lang w:val="uk-UA"/>
        </w:rPr>
        <w:t xml:space="preserve"> самаритян Німеччини </w:t>
      </w:r>
      <w:proofErr w:type="spellStart"/>
      <w:r w:rsidRPr="00935D75">
        <w:rPr>
          <w:rFonts w:ascii="Times New Roman" w:hAnsi="Times New Roman" w:cs="Times New Roman"/>
          <w:bCs/>
          <w:sz w:val="24"/>
          <w:szCs w:val="24"/>
          <w:lang w:val="uk-UA"/>
        </w:rPr>
        <w:t>з.С</w:t>
      </w:r>
      <w:proofErr w:type="spellEnd"/>
      <w:r w:rsidRPr="00935D75">
        <w:rPr>
          <w:rFonts w:ascii="Times New Roman" w:hAnsi="Times New Roman" w:cs="Times New Roman"/>
          <w:bCs/>
          <w:sz w:val="24"/>
          <w:szCs w:val="24"/>
          <w:lang w:val="uk-UA"/>
        </w:rPr>
        <w:t xml:space="preserve">. на </w:t>
      </w:r>
      <w:proofErr w:type="spellStart"/>
      <w:r w:rsidRPr="00935D75">
        <w:rPr>
          <w:rFonts w:ascii="Times New Roman" w:hAnsi="Times New Roman" w:cs="Times New Roman"/>
          <w:bCs/>
          <w:sz w:val="24"/>
          <w:szCs w:val="24"/>
          <w:lang w:val="uk-UA"/>
        </w:rPr>
        <w:t>Зюльцбурґштрасе</w:t>
      </w:r>
      <w:proofErr w:type="spellEnd"/>
      <w:r w:rsidRPr="00935D75">
        <w:rPr>
          <w:rFonts w:ascii="Times New Roman" w:hAnsi="Times New Roman" w:cs="Times New Roman"/>
          <w:bCs/>
          <w:sz w:val="24"/>
          <w:szCs w:val="24"/>
          <w:lang w:val="uk-UA"/>
        </w:rPr>
        <w:t xml:space="preserve"> </w:t>
      </w:r>
      <w:r w:rsidRPr="00935D75">
        <w:rPr>
          <w:rFonts w:ascii="Times New Roman" w:hAnsi="Times New Roman" w:cs="Times New Roman"/>
          <w:sz w:val="24"/>
          <w:szCs w:val="24"/>
          <w:lang w:val="uk-UA"/>
        </w:rPr>
        <w:t>140, 50937, м. Кельн, Німеччина.</w:t>
      </w:r>
    </w:p>
    <w:p w14:paraId="2DA56981"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p>
    <w:p w14:paraId="3DCD3B20" w14:textId="77777777" w:rsidR="00692A85" w:rsidRPr="00935D75" w:rsidRDefault="00692A85" w:rsidP="00692A85">
      <w:pPr>
        <w:spacing w:after="0" w:line="240" w:lineRule="auto"/>
        <w:jc w:val="both"/>
        <w:rPr>
          <w:rFonts w:ascii="Times New Roman" w:hAnsi="Times New Roman" w:cs="Times New Roman"/>
          <w:bCs/>
          <w:sz w:val="24"/>
          <w:szCs w:val="24"/>
          <w:lang w:val="uk-UA"/>
        </w:rPr>
      </w:pPr>
      <w:bookmarkStart w:id="9" w:name="_Hlk18413570"/>
      <w:r w:rsidRPr="00935D75">
        <w:rPr>
          <w:rFonts w:ascii="Times New Roman" w:hAnsi="Times New Roman" w:cs="Times New Roman"/>
          <w:b/>
          <w:bCs/>
          <w:sz w:val="24"/>
          <w:szCs w:val="24"/>
          <w:lang w:val="uk-UA"/>
        </w:rPr>
        <w:t>КРИТЕРІЇ ВІДБОРУ</w:t>
      </w:r>
      <w:r w:rsidRPr="00935D75">
        <w:rPr>
          <w:rFonts w:ascii="Times New Roman" w:hAnsi="Times New Roman" w:cs="Times New Roman"/>
          <w:bCs/>
          <w:sz w:val="24"/>
          <w:szCs w:val="24"/>
          <w:lang w:val="uk-UA"/>
        </w:rPr>
        <w:t>:</w:t>
      </w:r>
    </w:p>
    <w:p w14:paraId="05621C7C" w14:textId="31134291"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відповідність зазначеним вимогам</w:t>
      </w:r>
    </w:p>
    <w:p w14:paraId="1FEB7D11" w14:textId="3503A4BA"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proofErr w:type="spellStart"/>
      <w:r w:rsidRPr="00935D75">
        <w:rPr>
          <w:rFonts w:ascii="Times New Roman" w:hAnsi="Times New Roman" w:cs="Times New Roman"/>
          <w:bCs/>
          <w:sz w:val="24"/>
          <w:szCs w:val="24"/>
        </w:rPr>
        <w:t>висока</w:t>
      </w:r>
      <w:proofErr w:type="spellEnd"/>
      <w:r w:rsidRPr="00935D75">
        <w:rPr>
          <w:rFonts w:ascii="Times New Roman" w:hAnsi="Times New Roman" w:cs="Times New Roman"/>
          <w:bCs/>
          <w:sz w:val="24"/>
          <w:szCs w:val="24"/>
        </w:rPr>
        <w:t xml:space="preserve"> </w:t>
      </w:r>
      <w:r w:rsidRPr="00935D75">
        <w:rPr>
          <w:rFonts w:ascii="Times New Roman" w:hAnsi="Times New Roman" w:cs="Times New Roman"/>
          <w:bCs/>
          <w:sz w:val="24"/>
          <w:szCs w:val="24"/>
          <w:lang w:val="uk-UA"/>
        </w:rPr>
        <w:t>якість пр</w:t>
      </w:r>
      <w:r w:rsidR="005B5606">
        <w:rPr>
          <w:rFonts w:ascii="Times New Roman" w:hAnsi="Times New Roman" w:cs="Times New Roman"/>
          <w:bCs/>
          <w:sz w:val="24"/>
          <w:szCs w:val="24"/>
          <w:lang w:val="uk-UA"/>
        </w:rPr>
        <w:t>одуктів харчування</w:t>
      </w:r>
    </w:p>
    <w:p w14:paraId="2829BB9C" w14:textId="77777777"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термін дії пропозиції</w:t>
      </w:r>
    </w:p>
    <w:p w14:paraId="640F1F9E" w14:textId="77777777"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ціна</w:t>
      </w:r>
    </w:p>
    <w:p w14:paraId="333CE955" w14:textId="77777777"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умови доставки</w:t>
      </w:r>
    </w:p>
    <w:p w14:paraId="42D04229" w14:textId="77777777"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швидкість доставки</w:t>
      </w:r>
    </w:p>
    <w:p w14:paraId="4A870865" w14:textId="77777777" w:rsidR="00692A85" w:rsidRPr="00935D75" w:rsidRDefault="00692A85" w:rsidP="00692A85">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умови оплати</w:t>
      </w:r>
    </w:p>
    <w:p w14:paraId="44F74658" w14:textId="6FB2F3E2" w:rsidR="00AE6B80" w:rsidRPr="00935D75" w:rsidRDefault="00692A85" w:rsidP="00A818CC">
      <w:pPr>
        <w:pStyle w:val="a6"/>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sz w:val="24"/>
          <w:szCs w:val="24"/>
          <w:lang w:val="uk-UA"/>
        </w:rPr>
        <w:t xml:space="preserve">попередній </w:t>
      </w:r>
      <w:proofErr w:type="spellStart"/>
      <w:r w:rsidRPr="00935D75">
        <w:rPr>
          <w:rFonts w:ascii="Times New Roman" w:hAnsi="Times New Roman" w:cs="Times New Roman"/>
          <w:sz w:val="24"/>
          <w:szCs w:val="24"/>
        </w:rPr>
        <w:t>досвід</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виконання</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подібн</w:t>
      </w:r>
      <w:r w:rsidRPr="00935D75">
        <w:rPr>
          <w:rFonts w:ascii="Times New Roman" w:hAnsi="Times New Roman" w:cs="Times New Roman"/>
          <w:sz w:val="24"/>
          <w:szCs w:val="24"/>
          <w:lang w:val="uk-UA"/>
        </w:rPr>
        <w:t>ої</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ро</w:t>
      </w:r>
      <w:proofErr w:type="spellEnd"/>
      <w:r w:rsidRPr="00935D75">
        <w:rPr>
          <w:rFonts w:ascii="Times New Roman" w:hAnsi="Times New Roman" w:cs="Times New Roman"/>
          <w:sz w:val="24"/>
          <w:szCs w:val="24"/>
          <w:lang w:val="uk-UA"/>
        </w:rPr>
        <w:t>бо</w:t>
      </w:r>
      <w:r w:rsidRPr="00935D75">
        <w:rPr>
          <w:rFonts w:ascii="Times New Roman" w:hAnsi="Times New Roman" w:cs="Times New Roman"/>
          <w:sz w:val="24"/>
          <w:szCs w:val="24"/>
        </w:rPr>
        <w:t>т</w:t>
      </w:r>
      <w:r w:rsidRPr="00935D75">
        <w:rPr>
          <w:rFonts w:ascii="Times New Roman" w:hAnsi="Times New Roman" w:cs="Times New Roman"/>
          <w:sz w:val="24"/>
          <w:szCs w:val="24"/>
          <w:lang w:val="uk-UA"/>
        </w:rPr>
        <w:t>и</w:t>
      </w:r>
    </w:p>
    <w:bookmarkEnd w:id="9"/>
    <w:p w14:paraId="3F4310A0" w14:textId="77777777" w:rsidR="00A818CC" w:rsidRPr="00935D75" w:rsidRDefault="00A818CC" w:rsidP="00A818CC">
      <w:pPr>
        <w:pStyle w:val="a6"/>
        <w:spacing w:after="0" w:line="240" w:lineRule="auto"/>
        <w:jc w:val="both"/>
        <w:rPr>
          <w:rFonts w:ascii="Times New Roman" w:hAnsi="Times New Roman" w:cs="Times New Roman"/>
          <w:bCs/>
          <w:sz w:val="24"/>
          <w:szCs w:val="24"/>
          <w:lang w:val="uk-UA"/>
        </w:rPr>
      </w:pPr>
    </w:p>
    <w:p w14:paraId="4568D84D" w14:textId="3B36CD46" w:rsidR="00692A85" w:rsidRPr="00935D75" w:rsidRDefault="00692A85" w:rsidP="00692A85">
      <w:p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 xml:space="preserve">Спілка </w:t>
      </w:r>
      <w:r w:rsidR="007E6D44" w:rsidRPr="00935D75">
        <w:rPr>
          <w:rFonts w:ascii="Times New Roman" w:hAnsi="Times New Roman" w:cs="Times New Roman"/>
          <w:bCs/>
          <w:sz w:val="24"/>
          <w:szCs w:val="24"/>
          <w:lang w:val="uk-UA"/>
        </w:rPr>
        <w:t>роб</w:t>
      </w:r>
      <w:r w:rsidR="007E6D44">
        <w:rPr>
          <w:rFonts w:ascii="Times New Roman" w:hAnsi="Times New Roman" w:cs="Times New Roman"/>
          <w:bCs/>
          <w:sz w:val="24"/>
          <w:szCs w:val="24"/>
          <w:lang w:val="uk-UA"/>
        </w:rPr>
        <w:t>ітни</w:t>
      </w:r>
      <w:r w:rsidR="007E6D44" w:rsidRPr="00935D75">
        <w:rPr>
          <w:rFonts w:ascii="Times New Roman" w:hAnsi="Times New Roman" w:cs="Times New Roman"/>
          <w:bCs/>
          <w:sz w:val="24"/>
          <w:szCs w:val="24"/>
          <w:lang w:val="uk-UA"/>
        </w:rPr>
        <w:t>чих</w:t>
      </w:r>
      <w:r w:rsidR="007E6D44">
        <w:rPr>
          <w:rFonts w:ascii="Times New Roman" w:hAnsi="Times New Roman" w:cs="Times New Roman"/>
          <w:bCs/>
          <w:sz w:val="24"/>
          <w:szCs w:val="24"/>
          <w:lang w:val="uk-UA"/>
        </w:rPr>
        <w:t xml:space="preserve"> </w:t>
      </w:r>
      <w:r w:rsidRPr="00935D75">
        <w:rPr>
          <w:rFonts w:ascii="Times New Roman" w:hAnsi="Times New Roman" w:cs="Times New Roman"/>
          <w:bCs/>
          <w:sz w:val="24"/>
          <w:szCs w:val="24"/>
          <w:lang w:val="uk-UA"/>
        </w:rPr>
        <w:t xml:space="preserve">самаритян Німеччини </w:t>
      </w:r>
      <w:proofErr w:type="spellStart"/>
      <w:r w:rsidRPr="00935D75">
        <w:rPr>
          <w:rFonts w:ascii="Times New Roman" w:hAnsi="Times New Roman" w:cs="Times New Roman"/>
          <w:bCs/>
          <w:sz w:val="24"/>
          <w:szCs w:val="24"/>
          <w:lang w:val="uk-UA"/>
        </w:rPr>
        <w:t>з.С</w:t>
      </w:r>
      <w:proofErr w:type="spellEnd"/>
      <w:r w:rsidRPr="00935D75">
        <w:rPr>
          <w:rFonts w:ascii="Times New Roman" w:hAnsi="Times New Roman" w:cs="Times New Roman"/>
          <w:bCs/>
          <w:sz w:val="24"/>
          <w:szCs w:val="24"/>
          <w:lang w:val="uk-UA"/>
        </w:rPr>
        <w:t xml:space="preserve">. залишає за собою право відхиляти пропозиції, якщо вони не відповідають зазначеним вище вимогам. </w:t>
      </w:r>
    </w:p>
    <w:p w14:paraId="623EEA7F" w14:textId="77777777" w:rsidR="00692A85" w:rsidRPr="00935D75" w:rsidRDefault="00692A85" w:rsidP="00692A85">
      <w:p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Процедура торгів буде складатися з двох етапів. Під час першого етапу пропозиції оцінюються з огляду на дотримання формальних вимог та повноту, а другий етап - це змістова оцінка відповідно до критеріїв відбору, визначених Комітетом з оцінки тендерних пропозицій.</w:t>
      </w:r>
    </w:p>
    <w:p w14:paraId="5F90C5C1" w14:textId="39DFCACA" w:rsidR="00692A85" w:rsidRPr="00935D75" w:rsidRDefault="00692A85" w:rsidP="00692A85">
      <w:pPr>
        <w:spacing w:after="0" w:line="240" w:lineRule="auto"/>
        <w:jc w:val="both"/>
        <w:rPr>
          <w:rFonts w:ascii="Times New Roman" w:hAnsi="Times New Roman" w:cs="Times New Roman"/>
          <w:bCs/>
          <w:sz w:val="24"/>
          <w:szCs w:val="24"/>
          <w:lang w:val="uk-UA"/>
        </w:rPr>
      </w:pPr>
      <w:proofErr w:type="spellStart"/>
      <w:r w:rsidRPr="00935D75">
        <w:rPr>
          <w:rFonts w:ascii="Times New Roman" w:hAnsi="Times New Roman" w:cs="Times New Roman"/>
          <w:bCs/>
          <w:sz w:val="24"/>
          <w:szCs w:val="24"/>
          <w:lang w:val="ru-RU"/>
        </w:rPr>
        <w:t>Переможець</w:t>
      </w:r>
      <w:proofErr w:type="spellEnd"/>
      <w:r w:rsidRPr="00935D75">
        <w:rPr>
          <w:rFonts w:ascii="Times New Roman" w:hAnsi="Times New Roman" w:cs="Times New Roman"/>
          <w:bCs/>
          <w:sz w:val="24"/>
          <w:szCs w:val="24"/>
          <w:lang w:val="ru-RU"/>
        </w:rPr>
        <w:t xml:space="preserve"> тендеру буде </w:t>
      </w:r>
      <w:proofErr w:type="spellStart"/>
      <w:r w:rsidRPr="00935D75">
        <w:rPr>
          <w:rFonts w:ascii="Times New Roman" w:hAnsi="Times New Roman" w:cs="Times New Roman"/>
          <w:bCs/>
          <w:sz w:val="24"/>
          <w:szCs w:val="24"/>
          <w:lang w:val="ru-RU"/>
        </w:rPr>
        <w:t>обраний</w:t>
      </w:r>
      <w:proofErr w:type="spellEnd"/>
      <w:r w:rsidRPr="00935D75">
        <w:rPr>
          <w:rFonts w:ascii="Times New Roman" w:hAnsi="Times New Roman" w:cs="Times New Roman"/>
          <w:bCs/>
          <w:sz w:val="24"/>
          <w:szCs w:val="24"/>
          <w:lang w:val="ru-RU"/>
        </w:rPr>
        <w:t xml:space="preserve"> </w:t>
      </w:r>
      <w:r w:rsidRPr="00935D75">
        <w:rPr>
          <w:rFonts w:ascii="Times New Roman" w:hAnsi="Times New Roman" w:cs="Times New Roman"/>
          <w:bCs/>
          <w:sz w:val="24"/>
          <w:szCs w:val="24"/>
        </w:rPr>
        <w:t>ASB</w:t>
      </w:r>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протягом</w:t>
      </w:r>
      <w:proofErr w:type="spellEnd"/>
      <w:r w:rsidRPr="00935D75">
        <w:rPr>
          <w:rFonts w:ascii="Times New Roman" w:hAnsi="Times New Roman" w:cs="Times New Roman"/>
          <w:bCs/>
          <w:sz w:val="24"/>
          <w:szCs w:val="24"/>
          <w:lang w:val="ru-RU"/>
        </w:rPr>
        <w:t xml:space="preserve"> 7 </w:t>
      </w:r>
      <w:proofErr w:type="spellStart"/>
      <w:r w:rsidRPr="00935D75">
        <w:rPr>
          <w:rFonts w:ascii="Times New Roman" w:hAnsi="Times New Roman" w:cs="Times New Roman"/>
          <w:bCs/>
          <w:sz w:val="24"/>
          <w:szCs w:val="24"/>
          <w:lang w:val="ru-RU"/>
        </w:rPr>
        <w:t>дн</w:t>
      </w:r>
      <w:r w:rsidRPr="00935D75">
        <w:rPr>
          <w:rFonts w:ascii="Times New Roman" w:hAnsi="Times New Roman" w:cs="Times New Roman"/>
          <w:bCs/>
          <w:sz w:val="24"/>
          <w:szCs w:val="24"/>
          <w:lang w:val="uk-UA"/>
        </w:rPr>
        <w:t>ів</w:t>
      </w:r>
      <w:proofErr w:type="spellEnd"/>
      <w:r w:rsidRPr="00935D75">
        <w:rPr>
          <w:rFonts w:ascii="Times New Roman" w:hAnsi="Times New Roman" w:cs="Times New Roman"/>
          <w:bCs/>
          <w:sz w:val="24"/>
          <w:szCs w:val="24"/>
          <w:lang w:val="uk-UA"/>
        </w:rPr>
        <w:t xml:space="preserve">. Комітет з оцінки тендерних пропозицій </w:t>
      </w:r>
      <w:proofErr w:type="spellStart"/>
      <w:r w:rsidRPr="00935D75">
        <w:rPr>
          <w:rFonts w:ascii="Times New Roman" w:hAnsi="Times New Roman" w:cs="Times New Roman"/>
          <w:bCs/>
          <w:sz w:val="24"/>
          <w:szCs w:val="24"/>
          <w:lang w:val="uk-UA"/>
        </w:rPr>
        <w:t>обере</w:t>
      </w:r>
      <w:proofErr w:type="spellEnd"/>
      <w:r w:rsidRPr="00935D75">
        <w:rPr>
          <w:rFonts w:ascii="Times New Roman" w:hAnsi="Times New Roman" w:cs="Times New Roman"/>
          <w:bCs/>
          <w:sz w:val="24"/>
          <w:szCs w:val="24"/>
          <w:lang w:val="uk-UA"/>
        </w:rPr>
        <w:t xml:space="preserve"> переможця тендеру після завершення переговорних сесій.</w:t>
      </w:r>
      <w:r w:rsidR="00B67C7A"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Учасники</w:t>
      </w:r>
      <w:proofErr w:type="spellEnd"/>
      <w:r w:rsidRPr="00935D75">
        <w:rPr>
          <w:rFonts w:ascii="Times New Roman" w:hAnsi="Times New Roman" w:cs="Times New Roman"/>
          <w:bCs/>
          <w:sz w:val="24"/>
          <w:szCs w:val="24"/>
          <w:lang w:val="ru-RU"/>
        </w:rPr>
        <w:t xml:space="preserve"> тендеру </w:t>
      </w:r>
      <w:proofErr w:type="spellStart"/>
      <w:r w:rsidRPr="00935D75">
        <w:rPr>
          <w:rFonts w:ascii="Times New Roman" w:hAnsi="Times New Roman" w:cs="Times New Roman"/>
          <w:bCs/>
          <w:sz w:val="24"/>
          <w:szCs w:val="24"/>
          <w:lang w:val="ru-RU"/>
        </w:rPr>
        <w:t>отримають</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листи</w:t>
      </w:r>
      <w:proofErr w:type="spellEnd"/>
      <w:r w:rsidRPr="00935D75">
        <w:rPr>
          <w:rFonts w:ascii="Times New Roman" w:hAnsi="Times New Roman" w:cs="Times New Roman"/>
          <w:bCs/>
          <w:sz w:val="24"/>
          <w:szCs w:val="24"/>
          <w:lang w:val="ru-RU"/>
        </w:rPr>
        <w:t xml:space="preserve"> про </w:t>
      </w:r>
      <w:proofErr w:type="spellStart"/>
      <w:r w:rsidRPr="00935D75">
        <w:rPr>
          <w:rFonts w:ascii="Times New Roman" w:hAnsi="Times New Roman" w:cs="Times New Roman"/>
          <w:bCs/>
          <w:sz w:val="24"/>
          <w:szCs w:val="24"/>
          <w:lang w:val="ru-RU"/>
        </w:rPr>
        <w:t>відбір</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або</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відмову</w:t>
      </w:r>
      <w:proofErr w:type="spellEnd"/>
      <w:r w:rsidRPr="00935D75">
        <w:rPr>
          <w:rFonts w:ascii="Times New Roman" w:hAnsi="Times New Roman" w:cs="Times New Roman"/>
          <w:sz w:val="24"/>
          <w:szCs w:val="24"/>
          <w:lang w:val="ru-RU"/>
        </w:rPr>
        <w:t>.</w:t>
      </w:r>
    </w:p>
    <w:p w14:paraId="4FFF6E67" w14:textId="77777777" w:rsidR="00692A85" w:rsidRPr="00935D75" w:rsidRDefault="00692A85" w:rsidP="00692A85">
      <w:pPr>
        <w:spacing w:after="0" w:line="240" w:lineRule="auto"/>
        <w:jc w:val="both"/>
        <w:rPr>
          <w:rFonts w:ascii="Times New Roman" w:hAnsi="Times New Roman" w:cs="Times New Roman"/>
          <w:bCs/>
          <w:sz w:val="24"/>
          <w:szCs w:val="24"/>
          <w:lang w:val="uk-UA"/>
        </w:rPr>
      </w:pPr>
    </w:p>
    <w:p w14:paraId="153B57D6" w14:textId="77777777" w:rsidR="00692A85" w:rsidRPr="00935D75" w:rsidRDefault="00692A85" w:rsidP="00692A85">
      <w:pPr>
        <w:spacing w:after="0" w:line="240" w:lineRule="auto"/>
        <w:jc w:val="both"/>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КІНЦЕВИЙ ТЕРМІН ПОДАННЯ ЗАЯВ</w:t>
      </w:r>
    </w:p>
    <w:p w14:paraId="2527DFEF" w14:textId="77777777" w:rsidR="00824B6D" w:rsidRDefault="00824B6D" w:rsidP="00692A85">
      <w:pPr>
        <w:spacing w:after="0" w:line="240" w:lineRule="auto"/>
        <w:jc w:val="both"/>
        <w:rPr>
          <w:rFonts w:ascii="Times New Roman" w:hAnsi="Times New Roman" w:cs="Times New Roman"/>
          <w:bCs/>
          <w:sz w:val="24"/>
          <w:szCs w:val="24"/>
          <w:lang w:val="uk-UA"/>
        </w:rPr>
      </w:pPr>
    </w:p>
    <w:p w14:paraId="439040A4" w14:textId="030EE85C" w:rsidR="00AB0B0A" w:rsidRPr="000E6039" w:rsidRDefault="00AB0B0A" w:rsidP="00AB0B0A">
      <w:pPr>
        <w:spacing w:after="0" w:line="240" w:lineRule="auto"/>
        <w:jc w:val="both"/>
        <w:rPr>
          <w:rFonts w:ascii="Times New Roman" w:hAnsi="Times New Roman" w:cs="Times New Roman"/>
          <w:sz w:val="24"/>
          <w:szCs w:val="24"/>
          <w:lang w:val="uk-UA"/>
        </w:rPr>
      </w:pPr>
      <w:bookmarkStart w:id="10" w:name="_Hlk146192025"/>
      <w:r w:rsidRPr="00935D75">
        <w:rPr>
          <w:rFonts w:ascii="Times New Roman" w:hAnsi="Times New Roman" w:cs="Times New Roman"/>
          <w:bCs/>
          <w:sz w:val="24"/>
          <w:szCs w:val="24"/>
          <w:lang w:val="uk-UA"/>
        </w:rPr>
        <w:t>У</w:t>
      </w:r>
      <w:r w:rsidRPr="00935D75">
        <w:rPr>
          <w:rFonts w:ascii="Times New Roman" w:hAnsi="Times New Roman" w:cs="Times New Roman"/>
          <w:sz w:val="24"/>
          <w:szCs w:val="24"/>
          <w:lang w:val="uk-UA"/>
        </w:rPr>
        <w:t>сі тендерні пропозиції повинні бути доставлені у заклеєних конвертах, позначених написом “</w:t>
      </w:r>
      <w:r w:rsidRPr="00935D75">
        <w:rPr>
          <w:rFonts w:ascii="Times New Roman" w:hAnsi="Times New Roman" w:cs="Times New Roman"/>
          <w:b/>
          <w:bCs/>
          <w:sz w:val="24"/>
          <w:szCs w:val="24"/>
        </w:rPr>
        <w:t>TENDER</w:t>
      </w:r>
      <w:r w:rsidRPr="00935D75">
        <w:rPr>
          <w:rFonts w:ascii="Times New Roman" w:hAnsi="Times New Roman" w:cs="Times New Roman"/>
          <w:b/>
          <w:bCs/>
          <w:sz w:val="24"/>
          <w:szCs w:val="24"/>
          <w:lang w:val="uk-UA"/>
        </w:rPr>
        <w:t xml:space="preserve"> </w:t>
      </w:r>
      <w:r w:rsidRPr="00935D75">
        <w:rPr>
          <w:rFonts w:ascii="Times New Roman" w:hAnsi="Times New Roman" w:cs="Times New Roman"/>
          <w:b/>
          <w:bCs/>
          <w:sz w:val="24"/>
          <w:szCs w:val="24"/>
        </w:rPr>
        <w:t>ASB</w:t>
      </w:r>
      <w:r w:rsidRPr="00935D75">
        <w:rPr>
          <w:rFonts w:ascii="Times New Roman" w:hAnsi="Times New Roman" w:cs="Times New Roman"/>
          <w:b/>
          <w:bCs/>
          <w:sz w:val="24"/>
          <w:szCs w:val="24"/>
          <w:lang w:val="uk-UA"/>
        </w:rPr>
        <w:t>/</w:t>
      </w:r>
      <w:r w:rsidRPr="00935D75">
        <w:rPr>
          <w:rFonts w:ascii="Times New Roman" w:hAnsi="Times New Roman" w:cs="Times New Roman"/>
          <w:b/>
          <w:bCs/>
          <w:sz w:val="24"/>
          <w:szCs w:val="24"/>
        </w:rPr>
        <w:t>UKR</w:t>
      </w:r>
      <w:r w:rsidRPr="00935D75">
        <w:rPr>
          <w:rFonts w:ascii="Times New Roman" w:hAnsi="Times New Roman" w:cs="Times New Roman"/>
          <w:b/>
          <w:bCs/>
          <w:sz w:val="24"/>
          <w:szCs w:val="24"/>
          <w:lang w:val="uk-UA"/>
        </w:rPr>
        <w:t>/</w:t>
      </w:r>
      <w:r w:rsidRPr="000E6039">
        <w:rPr>
          <w:rFonts w:ascii="Times New Roman" w:hAnsi="Times New Roman" w:cs="Times New Roman"/>
          <w:b/>
          <w:bCs/>
          <w:sz w:val="24"/>
          <w:szCs w:val="24"/>
          <w:lang w:val="uk-UA"/>
        </w:rPr>
        <w:t>202</w:t>
      </w:r>
      <w:r w:rsidR="00F32402">
        <w:rPr>
          <w:rFonts w:ascii="Times New Roman" w:hAnsi="Times New Roman" w:cs="Times New Roman"/>
          <w:b/>
          <w:bCs/>
          <w:sz w:val="24"/>
          <w:szCs w:val="24"/>
          <w:lang w:val="uk-UA"/>
        </w:rPr>
        <w:t>3</w:t>
      </w:r>
      <w:r w:rsidR="00FA11E7" w:rsidRPr="00FA11E7">
        <w:rPr>
          <w:rFonts w:ascii="Times New Roman" w:hAnsi="Times New Roman" w:cs="Times New Roman"/>
          <w:b/>
          <w:bCs/>
          <w:sz w:val="24"/>
          <w:szCs w:val="24"/>
          <w:lang w:val="ru-RU"/>
        </w:rPr>
        <w:t>-9</w:t>
      </w:r>
      <w:r w:rsidRPr="000E6039">
        <w:rPr>
          <w:rFonts w:ascii="Times New Roman" w:hAnsi="Times New Roman" w:cs="Times New Roman"/>
          <w:sz w:val="24"/>
          <w:szCs w:val="24"/>
          <w:lang w:val="uk-UA"/>
        </w:rPr>
        <w:t xml:space="preserve">”, до кінця робочого дня (18.00) </w:t>
      </w:r>
      <w:r w:rsidRPr="00181C5B">
        <w:rPr>
          <w:rFonts w:ascii="Times New Roman" w:hAnsi="Times New Roman" w:cs="Times New Roman"/>
          <w:b/>
          <w:bCs/>
          <w:sz w:val="24"/>
          <w:szCs w:val="24"/>
          <w:lang w:val="ru-RU"/>
        </w:rPr>
        <w:t>1</w:t>
      </w:r>
      <w:r w:rsidR="00181C5B" w:rsidRPr="00181C5B">
        <w:rPr>
          <w:rFonts w:ascii="Times New Roman" w:hAnsi="Times New Roman" w:cs="Times New Roman"/>
          <w:b/>
          <w:bCs/>
          <w:sz w:val="24"/>
          <w:szCs w:val="24"/>
          <w:lang w:val="ru-RU"/>
        </w:rPr>
        <w:t>3</w:t>
      </w:r>
      <w:r w:rsidRPr="00181C5B">
        <w:rPr>
          <w:rFonts w:ascii="Times New Roman" w:hAnsi="Times New Roman" w:cs="Times New Roman"/>
          <w:b/>
          <w:sz w:val="24"/>
          <w:szCs w:val="24"/>
          <w:lang w:val="uk-UA"/>
        </w:rPr>
        <w:t xml:space="preserve"> </w:t>
      </w:r>
      <w:r w:rsidR="00462E2B">
        <w:rPr>
          <w:rFonts w:ascii="Times New Roman" w:hAnsi="Times New Roman" w:cs="Times New Roman"/>
          <w:b/>
          <w:sz w:val="24"/>
          <w:szCs w:val="24"/>
          <w:lang w:val="uk-UA"/>
        </w:rPr>
        <w:t>жовтня</w:t>
      </w:r>
      <w:r w:rsidRPr="00181C5B">
        <w:rPr>
          <w:rFonts w:ascii="Times New Roman" w:hAnsi="Times New Roman" w:cs="Times New Roman"/>
          <w:b/>
          <w:sz w:val="24"/>
          <w:szCs w:val="24"/>
          <w:lang w:val="uk-UA"/>
        </w:rPr>
        <w:t xml:space="preserve"> 202</w:t>
      </w:r>
      <w:r w:rsidR="00221E40" w:rsidRPr="00181C5B">
        <w:rPr>
          <w:rFonts w:ascii="Times New Roman" w:hAnsi="Times New Roman" w:cs="Times New Roman"/>
          <w:b/>
          <w:sz w:val="24"/>
          <w:szCs w:val="24"/>
          <w:lang w:val="uk-UA"/>
        </w:rPr>
        <w:t>3</w:t>
      </w:r>
      <w:r w:rsidRPr="00181C5B">
        <w:rPr>
          <w:rFonts w:ascii="Times New Roman" w:hAnsi="Times New Roman" w:cs="Times New Roman"/>
          <w:b/>
          <w:sz w:val="24"/>
          <w:szCs w:val="24"/>
          <w:lang w:val="uk-UA"/>
        </w:rPr>
        <w:t xml:space="preserve"> року</w:t>
      </w:r>
      <w:r w:rsidRPr="000E6039">
        <w:rPr>
          <w:rFonts w:ascii="Times New Roman" w:hAnsi="Times New Roman" w:cs="Times New Roman"/>
          <w:bCs/>
          <w:sz w:val="24"/>
          <w:szCs w:val="24"/>
          <w:lang w:val="uk-UA"/>
        </w:rPr>
        <w:t xml:space="preserve"> за вказаною нижче </w:t>
      </w:r>
      <w:proofErr w:type="spellStart"/>
      <w:r w:rsidRPr="000E6039">
        <w:rPr>
          <w:rFonts w:ascii="Times New Roman" w:hAnsi="Times New Roman" w:cs="Times New Roman"/>
          <w:bCs/>
          <w:sz w:val="24"/>
          <w:szCs w:val="24"/>
          <w:lang w:val="uk-UA"/>
        </w:rPr>
        <w:t>адресою</w:t>
      </w:r>
      <w:proofErr w:type="spellEnd"/>
      <w:r w:rsidRPr="000E6039">
        <w:rPr>
          <w:rFonts w:ascii="Times New Roman" w:hAnsi="Times New Roman" w:cs="Times New Roman"/>
          <w:bCs/>
          <w:sz w:val="24"/>
          <w:szCs w:val="24"/>
          <w:lang w:val="uk-UA"/>
        </w:rPr>
        <w:t xml:space="preserve">. </w:t>
      </w:r>
      <w:r w:rsidRPr="000E6039">
        <w:rPr>
          <w:rFonts w:ascii="Times New Roman" w:hAnsi="Times New Roman" w:cs="Times New Roman"/>
          <w:sz w:val="24"/>
          <w:szCs w:val="24"/>
          <w:lang w:val="uk-UA"/>
        </w:rPr>
        <w:t xml:space="preserve">Тендерні пропозиції, надіслані факсом або електронною поштою, будуть відхилені. Пропозиції, які надійдуть після дедлайну, будуть відхилені. </w:t>
      </w:r>
    </w:p>
    <w:p w14:paraId="100CBE47" w14:textId="77777777" w:rsidR="00AB0B0A" w:rsidRPr="000E6039" w:rsidRDefault="00AB0B0A" w:rsidP="00AB0B0A">
      <w:pPr>
        <w:spacing w:after="0" w:line="240" w:lineRule="auto"/>
        <w:jc w:val="both"/>
        <w:rPr>
          <w:rFonts w:ascii="Times New Roman" w:hAnsi="Times New Roman" w:cs="Times New Roman"/>
          <w:bCs/>
          <w:sz w:val="24"/>
          <w:szCs w:val="24"/>
          <w:lang w:val="uk-UA"/>
        </w:rPr>
      </w:pPr>
    </w:p>
    <w:p w14:paraId="53EC7672"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Поштова скринька “</w:t>
      </w:r>
      <w:r w:rsidRPr="000E6039">
        <w:rPr>
          <w:rFonts w:ascii="Times New Roman" w:hAnsi="Times New Roman" w:cs="Times New Roman"/>
          <w:b/>
          <w:sz w:val="24"/>
          <w:szCs w:val="24"/>
        </w:rPr>
        <w:t>FOR</w:t>
      </w:r>
      <w:r w:rsidRPr="000E6039">
        <w:rPr>
          <w:rFonts w:ascii="Times New Roman" w:hAnsi="Times New Roman" w:cs="Times New Roman"/>
          <w:b/>
          <w:sz w:val="24"/>
          <w:szCs w:val="24"/>
          <w:lang w:val="uk-UA"/>
        </w:rPr>
        <w:t xml:space="preserve"> </w:t>
      </w:r>
      <w:r w:rsidRPr="000E6039">
        <w:rPr>
          <w:rFonts w:ascii="Times New Roman" w:hAnsi="Times New Roman" w:cs="Times New Roman"/>
          <w:b/>
          <w:sz w:val="24"/>
          <w:szCs w:val="24"/>
        </w:rPr>
        <w:t>TENDERS</w:t>
      </w:r>
      <w:r w:rsidRPr="000E6039">
        <w:rPr>
          <w:rFonts w:ascii="Times New Roman" w:hAnsi="Times New Roman" w:cs="Times New Roman"/>
          <w:sz w:val="24"/>
          <w:szCs w:val="24"/>
          <w:lang w:val="uk-UA"/>
        </w:rPr>
        <w:t>” на першому поверсі</w:t>
      </w:r>
    </w:p>
    <w:p w14:paraId="3188C649" w14:textId="77777777" w:rsidR="00AB0B0A" w:rsidRPr="000E6039" w:rsidRDefault="00AB0B0A" w:rsidP="00AB0B0A">
      <w:pPr>
        <w:pStyle w:val="a3"/>
        <w:spacing w:before="0" w:beforeAutospacing="0" w:after="0" w:afterAutospacing="0"/>
        <w:rPr>
          <w:lang w:val="uk-UA"/>
        </w:rPr>
      </w:pPr>
      <w:r w:rsidRPr="000E6039">
        <w:rPr>
          <w:lang w:val="uk-UA"/>
        </w:rPr>
        <w:t xml:space="preserve">Спілка робочих самаритян Німеччини </w:t>
      </w:r>
    </w:p>
    <w:p w14:paraId="410367B4" w14:textId="77777777" w:rsidR="00F32402" w:rsidRPr="00DC5F11" w:rsidRDefault="00F32402" w:rsidP="00F32402">
      <w:pPr>
        <w:spacing w:after="0" w:line="240" w:lineRule="auto"/>
        <w:jc w:val="both"/>
        <w:rPr>
          <w:rFonts w:ascii="Times New Roman" w:hAnsi="Times New Roman" w:cs="Times New Roman"/>
          <w:sz w:val="24"/>
          <w:szCs w:val="24"/>
          <w:lang w:val="uk-UA"/>
        </w:rPr>
      </w:pPr>
      <w:r w:rsidRPr="00DC5F11">
        <w:rPr>
          <w:rFonts w:ascii="Times New Roman" w:hAnsi="Times New Roman" w:cs="Times New Roman"/>
          <w:sz w:val="24"/>
          <w:szCs w:val="24"/>
          <w:lang w:val="uk-UA"/>
        </w:rPr>
        <w:t xml:space="preserve">вул. </w:t>
      </w:r>
      <w:proofErr w:type="spellStart"/>
      <w:r w:rsidRPr="00DC5F11">
        <w:rPr>
          <w:rFonts w:ascii="Times New Roman" w:hAnsi="Times New Roman" w:cs="Times New Roman"/>
          <w:sz w:val="24"/>
          <w:szCs w:val="24"/>
          <w:lang w:val="uk-UA"/>
        </w:rPr>
        <w:t>Тадеуша</w:t>
      </w:r>
      <w:proofErr w:type="spellEnd"/>
      <w:r w:rsidRPr="00DC5F11">
        <w:rPr>
          <w:rFonts w:ascii="Times New Roman" w:hAnsi="Times New Roman" w:cs="Times New Roman"/>
          <w:sz w:val="24"/>
          <w:szCs w:val="24"/>
          <w:lang w:val="uk-UA"/>
        </w:rPr>
        <w:t>-Костюшка, 18</w:t>
      </w:r>
    </w:p>
    <w:p w14:paraId="3AAE3DEE" w14:textId="77777777" w:rsidR="00F32402" w:rsidRPr="000E6039" w:rsidRDefault="00F32402" w:rsidP="00F32402">
      <w:pPr>
        <w:spacing w:after="0" w:line="240" w:lineRule="auto"/>
        <w:jc w:val="both"/>
        <w:rPr>
          <w:rFonts w:ascii="Times New Roman" w:hAnsi="Times New Roman" w:cs="Times New Roman"/>
          <w:sz w:val="24"/>
          <w:szCs w:val="24"/>
          <w:lang w:val="uk-UA"/>
        </w:rPr>
      </w:pPr>
      <w:r w:rsidRPr="00DC5F11">
        <w:rPr>
          <w:rFonts w:ascii="Times New Roman" w:hAnsi="Times New Roman" w:cs="Times New Roman"/>
          <w:sz w:val="24"/>
          <w:szCs w:val="24"/>
          <w:lang w:val="uk-UA"/>
        </w:rPr>
        <w:t>Львів 79000, Україна</w:t>
      </w:r>
    </w:p>
    <w:p w14:paraId="239EA68A" w14:textId="7FE3B70E" w:rsidR="00692A85" w:rsidRPr="00972965" w:rsidRDefault="00692A85" w:rsidP="00D819AE">
      <w:pPr>
        <w:pStyle w:val="a3"/>
        <w:jc w:val="both"/>
        <w:rPr>
          <w:lang w:val="uk-UA"/>
        </w:rPr>
      </w:pPr>
      <w:r w:rsidRPr="000E6039">
        <w:rPr>
          <w:lang w:val="uk-UA"/>
        </w:rPr>
        <w:t xml:space="preserve">Просимо надсилати запитання щодо процесу подання заявки на наступну електронну адресу: </w:t>
      </w:r>
      <w:hyperlink r:id="rId8" w:history="1">
        <w:r w:rsidR="00F32402" w:rsidRPr="00DC5F11">
          <w:rPr>
            <w:rStyle w:val="a5"/>
          </w:rPr>
          <w:t>headofprogram</w:t>
        </w:r>
        <w:r w:rsidR="00F32402" w:rsidRPr="00DC5F11">
          <w:rPr>
            <w:rStyle w:val="a5"/>
            <w:lang w:val="ru-RU"/>
          </w:rPr>
          <w:t>@</w:t>
        </w:r>
        <w:r w:rsidR="00F32402" w:rsidRPr="00DC5F11">
          <w:rPr>
            <w:rStyle w:val="a5"/>
            <w:lang w:val="uk-UA"/>
          </w:rPr>
          <w:t>asb.org.ua</w:t>
        </w:r>
      </w:hyperlink>
      <w:r w:rsidRPr="00DC5F11">
        <w:rPr>
          <w:lang w:val="ru-RU"/>
        </w:rPr>
        <w:t>.</w:t>
      </w:r>
      <w:r w:rsidR="00FE44D9" w:rsidRPr="000E6039">
        <w:rPr>
          <w:lang w:val="ru-RU"/>
        </w:rPr>
        <w:t xml:space="preserve"> </w:t>
      </w:r>
      <w:r w:rsidR="00D819AE" w:rsidRPr="000E6039">
        <w:rPr>
          <w:lang w:val="uk-UA"/>
        </w:rPr>
        <w:t>В темі листа необхідно вказати:</w:t>
      </w:r>
      <w:r w:rsidR="00D819AE" w:rsidRPr="000E6039">
        <w:rPr>
          <w:lang w:val="ru-RU"/>
        </w:rPr>
        <w:t xml:space="preserve"> </w:t>
      </w:r>
      <w:r w:rsidR="00D819AE" w:rsidRPr="000E6039">
        <w:rPr>
          <w:bCs/>
          <w:lang w:val="uk-UA"/>
        </w:rPr>
        <w:t>«</w:t>
      </w:r>
      <w:r w:rsidR="00D819AE" w:rsidRPr="00F83680">
        <w:rPr>
          <w:b/>
          <w:lang w:val="uk-UA"/>
        </w:rPr>
        <w:t xml:space="preserve">Тендер </w:t>
      </w:r>
      <w:r w:rsidR="00D819AE" w:rsidRPr="00F83680">
        <w:rPr>
          <w:b/>
        </w:rPr>
        <w:t>ASB</w:t>
      </w:r>
      <w:r w:rsidR="00D819AE" w:rsidRPr="00F83680">
        <w:rPr>
          <w:b/>
          <w:lang w:val="uk-UA"/>
        </w:rPr>
        <w:t>/</w:t>
      </w:r>
      <w:r w:rsidR="00D819AE" w:rsidRPr="00F83680">
        <w:rPr>
          <w:b/>
        </w:rPr>
        <w:t>UKR</w:t>
      </w:r>
      <w:r w:rsidR="00D819AE" w:rsidRPr="00F83680">
        <w:rPr>
          <w:b/>
          <w:lang w:val="uk-UA"/>
        </w:rPr>
        <w:t>/202</w:t>
      </w:r>
      <w:r w:rsidR="00F32402">
        <w:rPr>
          <w:b/>
          <w:lang w:val="uk-UA"/>
        </w:rPr>
        <w:t>3</w:t>
      </w:r>
      <w:r w:rsidR="00D819AE" w:rsidRPr="00F83680">
        <w:rPr>
          <w:b/>
          <w:lang w:val="uk-UA"/>
        </w:rPr>
        <w:t>-</w:t>
      </w:r>
      <w:r w:rsidR="00DC5F11">
        <w:rPr>
          <w:b/>
          <w:lang w:val="uk-UA"/>
        </w:rPr>
        <w:t>9</w:t>
      </w:r>
      <w:r w:rsidR="00D819AE" w:rsidRPr="000E6039">
        <w:rPr>
          <w:lang w:val="uk-UA"/>
        </w:rPr>
        <w:t>»</w:t>
      </w:r>
      <w:r w:rsidR="00FE44D9" w:rsidRPr="000E6039">
        <w:rPr>
          <w:b/>
          <w:lang w:val="ru-RU"/>
        </w:rPr>
        <w:t xml:space="preserve">. </w:t>
      </w:r>
      <w:r w:rsidR="00C43D40" w:rsidRPr="000E6039">
        <w:rPr>
          <w:lang w:val="ru-RU"/>
        </w:rPr>
        <w:t>В</w:t>
      </w:r>
      <w:proofErr w:type="spellStart"/>
      <w:r w:rsidR="00C43D40" w:rsidRPr="000E6039">
        <w:rPr>
          <w:lang w:val="uk-UA"/>
        </w:rPr>
        <w:t>ідповіді</w:t>
      </w:r>
      <w:proofErr w:type="spellEnd"/>
      <w:r w:rsidR="00C43D40" w:rsidRPr="000E6039">
        <w:rPr>
          <w:lang w:val="uk-UA"/>
        </w:rPr>
        <w:t xml:space="preserve"> на запитання, якщо такі будуть, будуть опубліковані на сайті </w:t>
      </w:r>
      <w:r w:rsidR="00C43D40" w:rsidRPr="000E6039">
        <w:t>ASB</w:t>
      </w:r>
      <w:r w:rsidR="00C43D40" w:rsidRPr="000E6039">
        <w:rPr>
          <w:lang w:val="uk-UA"/>
        </w:rPr>
        <w:t xml:space="preserve"> в Україні </w:t>
      </w:r>
      <w:r w:rsidR="00C43D40" w:rsidRPr="000E6039">
        <w:rPr>
          <w:lang w:val="ru-RU"/>
        </w:rPr>
        <w:t xml:space="preserve">(https://asb.org.ua/) </w:t>
      </w:r>
      <w:r w:rsidR="00C43D40" w:rsidRPr="000E6039">
        <w:rPr>
          <w:lang w:val="uk-UA"/>
        </w:rPr>
        <w:t>без зазначення джерела запиту</w:t>
      </w:r>
      <w:r w:rsidR="00C43D40" w:rsidRPr="000E6039">
        <w:rPr>
          <w:lang w:val="ru-RU"/>
        </w:rPr>
        <w:t>.</w:t>
      </w:r>
      <w:r w:rsidR="00972965" w:rsidRPr="00972965">
        <w:rPr>
          <w:lang w:val="ru-RU"/>
        </w:rPr>
        <w:t xml:space="preserve"> </w:t>
      </w:r>
      <w:bookmarkEnd w:id="10"/>
    </w:p>
    <w:sectPr w:rsidR="00692A85" w:rsidRPr="00972965" w:rsidSect="000A5B6D">
      <w:footerReference w:type="default" r:id="rId9"/>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BC4BB" w14:textId="77777777" w:rsidR="007D72C5" w:rsidRDefault="007D72C5" w:rsidP="00B0195D">
      <w:pPr>
        <w:spacing w:after="0" w:line="240" w:lineRule="auto"/>
      </w:pPr>
      <w:r>
        <w:separator/>
      </w:r>
    </w:p>
  </w:endnote>
  <w:endnote w:type="continuationSeparator" w:id="0">
    <w:p w14:paraId="178F9579" w14:textId="77777777" w:rsidR="007D72C5" w:rsidRDefault="007D72C5" w:rsidP="00B0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54590"/>
      <w:docPartObj>
        <w:docPartGallery w:val="Page Numbers (Bottom of Page)"/>
        <w:docPartUnique/>
      </w:docPartObj>
    </w:sdtPr>
    <w:sdtEndPr>
      <w:rPr>
        <w:noProof/>
      </w:rPr>
    </w:sdtEndPr>
    <w:sdtContent>
      <w:p w14:paraId="4C013AE6" w14:textId="58192D33" w:rsidR="00112DCB" w:rsidRDefault="00112DCB">
        <w:pPr>
          <w:pStyle w:val="ad"/>
          <w:jc w:val="right"/>
        </w:pPr>
        <w:r>
          <w:fldChar w:fldCharType="begin"/>
        </w:r>
        <w:r>
          <w:instrText xml:space="preserve"> PAGE   \* MERGEFORMAT </w:instrText>
        </w:r>
        <w:r>
          <w:fldChar w:fldCharType="separate"/>
        </w:r>
        <w:r w:rsidR="00AB0B0A">
          <w:rPr>
            <w:noProof/>
          </w:rPr>
          <w:t>7</w:t>
        </w:r>
        <w:r>
          <w:rPr>
            <w:noProof/>
          </w:rPr>
          <w:fldChar w:fldCharType="end"/>
        </w:r>
      </w:p>
    </w:sdtContent>
  </w:sdt>
  <w:p w14:paraId="058A93B4" w14:textId="77777777" w:rsidR="00112DCB" w:rsidRDefault="00112DC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686A7" w14:textId="77777777" w:rsidR="007D72C5" w:rsidRDefault="007D72C5" w:rsidP="00B0195D">
      <w:pPr>
        <w:spacing w:after="0" w:line="240" w:lineRule="auto"/>
      </w:pPr>
      <w:r>
        <w:separator/>
      </w:r>
    </w:p>
  </w:footnote>
  <w:footnote w:type="continuationSeparator" w:id="0">
    <w:p w14:paraId="5A156CBA" w14:textId="77777777" w:rsidR="007D72C5" w:rsidRDefault="007D72C5" w:rsidP="00B019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5764"/>
    <w:multiLevelType w:val="hybridMultilevel"/>
    <w:tmpl w:val="4B8A7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261E0"/>
    <w:multiLevelType w:val="hybridMultilevel"/>
    <w:tmpl w:val="071E860C"/>
    <w:lvl w:ilvl="0" w:tplc="1B3877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65500"/>
    <w:multiLevelType w:val="hybridMultilevel"/>
    <w:tmpl w:val="5446571E"/>
    <w:lvl w:ilvl="0" w:tplc="E19CD66C">
      <w:start w:val="1"/>
      <w:numFmt w:val="russianLow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1CA3304"/>
    <w:multiLevelType w:val="hybridMultilevel"/>
    <w:tmpl w:val="D5BC445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1F4125A5"/>
    <w:multiLevelType w:val="hybridMultilevel"/>
    <w:tmpl w:val="DFE4C836"/>
    <w:lvl w:ilvl="0" w:tplc="04090017">
      <w:start w:val="1"/>
      <w:numFmt w:val="lowerLett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5" w15:restartNumberingAfterBreak="0">
    <w:nsid w:val="1F9E1975"/>
    <w:multiLevelType w:val="hybridMultilevel"/>
    <w:tmpl w:val="83C237BA"/>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0E746A"/>
    <w:multiLevelType w:val="hybridMultilevel"/>
    <w:tmpl w:val="8ED6182A"/>
    <w:lvl w:ilvl="0" w:tplc="E19CD66C">
      <w:start w:val="1"/>
      <w:numFmt w:val="russianLow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7" w15:restartNumberingAfterBreak="0">
    <w:nsid w:val="235F3851"/>
    <w:multiLevelType w:val="hybridMultilevel"/>
    <w:tmpl w:val="131C7FD8"/>
    <w:lvl w:ilvl="0" w:tplc="190EB35A">
      <w:start w:val="1"/>
      <w:numFmt w:val="lowerLetter"/>
      <w:lvlText w:val="%1)"/>
      <w:lvlJc w:val="left"/>
      <w:pPr>
        <w:tabs>
          <w:tab w:val="num" w:pos="990"/>
        </w:tabs>
        <w:ind w:left="990" w:hanging="360"/>
      </w:pPr>
      <w:rPr>
        <w:rFonts w:ascii="Arial" w:eastAsia="Times New Roman" w:hAnsi="Arial" w:cs="Arial" w:hint="default"/>
      </w:rPr>
    </w:lvl>
    <w:lvl w:ilvl="1" w:tplc="08090003" w:tentative="1">
      <w:start w:val="1"/>
      <w:numFmt w:val="bullet"/>
      <w:lvlText w:val="o"/>
      <w:lvlJc w:val="left"/>
      <w:pPr>
        <w:tabs>
          <w:tab w:val="num" w:pos="1710"/>
        </w:tabs>
        <w:ind w:left="1710" w:hanging="360"/>
      </w:pPr>
      <w:rPr>
        <w:rFonts w:ascii="Courier New" w:hAnsi="Courier New" w:cs="Courier New" w:hint="default"/>
      </w:rPr>
    </w:lvl>
    <w:lvl w:ilvl="2" w:tplc="08090005" w:tentative="1">
      <w:start w:val="1"/>
      <w:numFmt w:val="bullet"/>
      <w:lvlText w:val=""/>
      <w:lvlJc w:val="left"/>
      <w:pPr>
        <w:tabs>
          <w:tab w:val="num" w:pos="2430"/>
        </w:tabs>
        <w:ind w:left="2430" w:hanging="360"/>
      </w:pPr>
      <w:rPr>
        <w:rFonts w:ascii="Wingdings" w:hAnsi="Wingdings" w:hint="default"/>
      </w:rPr>
    </w:lvl>
    <w:lvl w:ilvl="3" w:tplc="08090001" w:tentative="1">
      <w:start w:val="1"/>
      <w:numFmt w:val="bullet"/>
      <w:lvlText w:val=""/>
      <w:lvlJc w:val="left"/>
      <w:pPr>
        <w:tabs>
          <w:tab w:val="num" w:pos="3150"/>
        </w:tabs>
        <w:ind w:left="3150" w:hanging="360"/>
      </w:pPr>
      <w:rPr>
        <w:rFonts w:ascii="Symbol" w:hAnsi="Symbol" w:hint="default"/>
      </w:rPr>
    </w:lvl>
    <w:lvl w:ilvl="4" w:tplc="08090003" w:tentative="1">
      <w:start w:val="1"/>
      <w:numFmt w:val="bullet"/>
      <w:lvlText w:val="o"/>
      <w:lvlJc w:val="left"/>
      <w:pPr>
        <w:tabs>
          <w:tab w:val="num" w:pos="3870"/>
        </w:tabs>
        <w:ind w:left="3870" w:hanging="360"/>
      </w:pPr>
      <w:rPr>
        <w:rFonts w:ascii="Courier New" w:hAnsi="Courier New" w:cs="Courier New" w:hint="default"/>
      </w:rPr>
    </w:lvl>
    <w:lvl w:ilvl="5" w:tplc="08090005" w:tentative="1">
      <w:start w:val="1"/>
      <w:numFmt w:val="bullet"/>
      <w:lvlText w:val=""/>
      <w:lvlJc w:val="left"/>
      <w:pPr>
        <w:tabs>
          <w:tab w:val="num" w:pos="4590"/>
        </w:tabs>
        <w:ind w:left="4590" w:hanging="360"/>
      </w:pPr>
      <w:rPr>
        <w:rFonts w:ascii="Wingdings" w:hAnsi="Wingdings" w:hint="default"/>
      </w:rPr>
    </w:lvl>
    <w:lvl w:ilvl="6" w:tplc="08090001" w:tentative="1">
      <w:start w:val="1"/>
      <w:numFmt w:val="bullet"/>
      <w:lvlText w:val=""/>
      <w:lvlJc w:val="left"/>
      <w:pPr>
        <w:tabs>
          <w:tab w:val="num" w:pos="5310"/>
        </w:tabs>
        <w:ind w:left="5310" w:hanging="360"/>
      </w:pPr>
      <w:rPr>
        <w:rFonts w:ascii="Symbol" w:hAnsi="Symbol" w:hint="default"/>
      </w:rPr>
    </w:lvl>
    <w:lvl w:ilvl="7" w:tplc="08090003" w:tentative="1">
      <w:start w:val="1"/>
      <w:numFmt w:val="bullet"/>
      <w:lvlText w:val="o"/>
      <w:lvlJc w:val="left"/>
      <w:pPr>
        <w:tabs>
          <w:tab w:val="num" w:pos="6030"/>
        </w:tabs>
        <w:ind w:left="6030" w:hanging="360"/>
      </w:pPr>
      <w:rPr>
        <w:rFonts w:ascii="Courier New" w:hAnsi="Courier New" w:cs="Courier New" w:hint="default"/>
      </w:rPr>
    </w:lvl>
    <w:lvl w:ilvl="8" w:tplc="08090005" w:tentative="1">
      <w:start w:val="1"/>
      <w:numFmt w:val="bullet"/>
      <w:lvlText w:val=""/>
      <w:lvlJc w:val="left"/>
      <w:pPr>
        <w:tabs>
          <w:tab w:val="num" w:pos="6750"/>
        </w:tabs>
        <w:ind w:left="6750" w:hanging="360"/>
      </w:pPr>
      <w:rPr>
        <w:rFonts w:ascii="Wingdings" w:hAnsi="Wingdings" w:hint="default"/>
      </w:rPr>
    </w:lvl>
  </w:abstractNum>
  <w:abstractNum w:abstractNumId="8" w15:restartNumberingAfterBreak="0">
    <w:nsid w:val="2B64462D"/>
    <w:multiLevelType w:val="hybridMultilevel"/>
    <w:tmpl w:val="4B8A7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B6DFD"/>
    <w:multiLevelType w:val="hybridMultilevel"/>
    <w:tmpl w:val="C32E63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965ED2"/>
    <w:multiLevelType w:val="hybridMultilevel"/>
    <w:tmpl w:val="B492C448"/>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6FA5AA2"/>
    <w:multiLevelType w:val="hybridMultilevel"/>
    <w:tmpl w:val="847876D2"/>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90F2E8A"/>
    <w:multiLevelType w:val="hybridMultilevel"/>
    <w:tmpl w:val="66D09E6A"/>
    <w:lvl w:ilvl="0" w:tplc="E982CC6E">
      <w:start w:val="1"/>
      <w:numFmt w:val="lowerLetter"/>
      <w:lvlText w:val="%1)"/>
      <w:lvlJc w:val="left"/>
      <w:pPr>
        <w:ind w:left="990" w:hanging="360"/>
      </w:pPr>
      <w:rPr>
        <w:rFonts w:ascii="Arial" w:eastAsia="Times New Roman" w:hAnsi="Arial" w:cs="Arial"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404306FF"/>
    <w:multiLevelType w:val="hybridMultilevel"/>
    <w:tmpl w:val="473AF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22429A"/>
    <w:multiLevelType w:val="hybridMultilevel"/>
    <w:tmpl w:val="C38431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CF3A34"/>
    <w:multiLevelType w:val="hybridMultilevel"/>
    <w:tmpl w:val="7F58F76C"/>
    <w:lvl w:ilvl="0" w:tplc="D42C56C6">
      <w:start w:val="1"/>
      <w:numFmt w:val="lowerLett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16" w15:restartNumberingAfterBreak="0">
    <w:nsid w:val="433E6B9E"/>
    <w:multiLevelType w:val="hybridMultilevel"/>
    <w:tmpl w:val="D3E0BDE4"/>
    <w:lvl w:ilvl="0" w:tplc="77E6296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6D0061"/>
    <w:multiLevelType w:val="hybridMultilevel"/>
    <w:tmpl w:val="05B8DDD8"/>
    <w:lvl w:ilvl="0" w:tplc="2EB07046">
      <w:start w:val="1"/>
      <w:numFmt w:val="lowerLetter"/>
      <w:lvlText w:val="%1)"/>
      <w:lvlJc w:val="left"/>
      <w:pPr>
        <w:tabs>
          <w:tab w:val="num" w:pos="360"/>
        </w:tabs>
        <w:ind w:left="360" w:hanging="360"/>
      </w:pPr>
      <w:rPr>
        <w:rFonts w:hint="default"/>
        <w:i w:val="0"/>
      </w:rPr>
    </w:lvl>
    <w:lvl w:ilvl="1" w:tplc="9FFCFCD2" w:tentative="1">
      <w:start w:val="1"/>
      <w:numFmt w:val="lowerLetter"/>
      <w:lvlText w:val="%2."/>
      <w:lvlJc w:val="left"/>
      <w:pPr>
        <w:tabs>
          <w:tab w:val="num" w:pos="1080"/>
        </w:tabs>
        <w:ind w:left="1080" w:hanging="360"/>
      </w:pPr>
    </w:lvl>
    <w:lvl w:ilvl="2" w:tplc="C3E4B9E4" w:tentative="1">
      <w:start w:val="1"/>
      <w:numFmt w:val="lowerRoman"/>
      <w:lvlText w:val="%3."/>
      <w:lvlJc w:val="right"/>
      <w:pPr>
        <w:tabs>
          <w:tab w:val="num" w:pos="1800"/>
        </w:tabs>
        <w:ind w:left="1800" w:hanging="180"/>
      </w:pPr>
    </w:lvl>
    <w:lvl w:ilvl="3" w:tplc="F9722F24" w:tentative="1">
      <w:start w:val="1"/>
      <w:numFmt w:val="decimal"/>
      <w:lvlText w:val="%4."/>
      <w:lvlJc w:val="left"/>
      <w:pPr>
        <w:tabs>
          <w:tab w:val="num" w:pos="2520"/>
        </w:tabs>
        <w:ind w:left="2520" w:hanging="360"/>
      </w:pPr>
    </w:lvl>
    <w:lvl w:ilvl="4" w:tplc="FC7E178A" w:tentative="1">
      <w:start w:val="1"/>
      <w:numFmt w:val="lowerLetter"/>
      <w:lvlText w:val="%5."/>
      <w:lvlJc w:val="left"/>
      <w:pPr>
        <w:tabs>
          <w:tab w:val="num" w:pos="3240"/>
        </w:tabs>
        <w:ind w:left="3240" w:hanging="360"/>
      </w:pPr>
    </w:lvl>
    <w:lvl w:ilvl="5" w:tplc="830A7AE8" w:tentative="1">
      <w:start w:val="1"/>
      <w:numFmt w:val="lowerRoman"/>
      <w:lvlText w:val="%6."/>
      <w:lvlJc w:val="right"/>
      <w:pPr>
        <w:tabs>
          <w:tab w:val="num" w:pos="3960"/>
        </w:tabs>
        <w:ind w:left="3960" w:hanging="180"/>
      </w:pPr>
    </w:lvl>
    <w:lvl w:ilvl="6" w:tplc="7F127C0C" w:tentative="1">
      <w:start w:val="1"/>
      <w:numFmt w:val="decimal"/>
      <w:lvlText w:val="%7."/>
      <w:lvlJc w:val="left"/>
      <w:pPr>
        <w:tabs>
          <w:tab w:val="num" w:pos="4680"/>
        </w:tabs>
        <w:ind w:left="4680" w:hanging="360"/>
      </w:pPr>
    </w:lvl>
    <w:lvl w:ilvl="7" w:tplc="3AB21150" w:tentative="1">
      <w:start w:val="1"/>
      <w:numFmt w:val="lowerLetter"/>
      <w:lvlText w:val="%8."/>
      <w:lvlJc w:val="left"/>
      <w:pPr>
        <w:tabs>
          <w:tab w:val="num" w:pos="5400"/>
        </w:tabs>
        <w:ind w:left="5400" w:hanging="360"/>
      </w:pPr>
    </w:lvl>
    <w:lvl w:ilvl="8" w:tplc="A4109D1E" w:tentative="1">
      <w:start w:val="1"/>
      <w:numFmt w:val="lowerRoman"/>
      <w:lvlText w:val="%9."/>
      <w:lvlJc w:val="right"/>
      <w:pPr>
        <w:tabs>
          <w:tab w:val="num" w:pos="6120"/>
        </w:tabs>
        <w:ind w:left="6120" w:hanging="180"/>
      </w:pPr>
    </w:lvl>
  </w:abstractNum>
  <w:abstractNum w:abstractNumId="18" w15:restartNumberingAfterBreak="0">
    <w:nsid w:val="46EF1534"/>
    <w:multiLevelType w:val="hybridMultilevel"/>
    <w:tmpl w:val="4CF27800"/>
    <w:lvl w:ilvl="0" w:tplc="04220017">
      <w:start w:val="1"/>
      <w:numFmt w:val="lowerLetter"/>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9" w15:restartNumberingAfterBreak="0">
    <w:nsid w:val="49CF408C"/>
    <w:multiLevelType w:val="hybridMultilevel"/>
    <w:tmpl w:val="B1F812E2"/>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CA93858"/>
    <w:multiLevelType w:val="hybridMultilevel"/>
    <w:tmpl w:val="A7DE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530A45"/>
    <w:multiLevelType w:val="hybridMultilevel"/>
    <w:tmpl w:val="451E1656"/>
    <w:lvl w:ilvl="0" w:tplc="D8F49CF0">
      <w:start w:val="1"/>
      <w:numFmt w:val="lowerLetter"/>
      <w:lvlText w:val="%1)"/>
      <w:lvlJc w:val="left"/>
      <w:pPr>
        <w:tabs>
          <w:tab w:val="num" w:pos="360"/>
        </w:tabs>
        <w:ind w:left="360" w:hanging="360"/>
      </w:pPr>
      <w:rPr>
        <w:rFonts w:hint="default"/>
      </w:rPr>
    </w:lvl>
    <w:lvl w:ilvl="1" w:tplc="1826C62C">
      <w:start w:val="1"/>
      <w:numFmt w:val="decimal"/>
      <w:lvlText w:val="%2."/>
      <w:lvlJc w:val="left"/>
      <w:pPr>
        <w:tabs>
          <w:tab w:val="num" w:pos="360"/>
        </w:tabs>
        <w:ind w:left="360" w:hanging="360"/>
      </w:pPr>
      <w:rPr>
        <w:rFonts w:hint="default"/>
      </w:rPr>
    </w:lvl>
    <w:lvl w:ilvl="2" w:tplc="00A62B26" w:tentative="1">
      <w:start w:val="1"/>
      <w:numFmt w:val="lowerRoman"/>
      <w:lvlText w:val="%3."/>
      <w:lvlJc w:val="right"/>
      <w:pPr>
        <w:tabs>
          <w:tab w:val="num" w:pos="1800"/>
        </w:tabs>
        <w:ind w:left="1800" w:hanging="180"/>
      </w:pPr>
    </w:lvl>
    <w:lvl w:ilvl="3" w:tplc="D8524F40" w:tentative="1">
      <w:start w:val="1"/>
      <w:numFmt w:val="decimal"/>
      <w:lvlText w:val="%4."/>
      <w:lvlJc w:val="left"/>
      <w:pPr>
        <w:tabs>
          <w:tab w:val="num" w:pos="2520"/>
        </w:tabs>
        <w:ind w:left="2520" w:hanging="360"/>
      </w:pPr>
    </w:lvl>
    <w:lvl w:ilvl="4" w:tplc="D53C0A4C" w:tentative="1">
      <w:start w:val="1"/>
      <w:numFmt w:val="lowerLetter"/>
      <w:lvlText w:val="%5."/>
      <w:lvlJc w:val="left"/>
      <w:pPr>
        <w:tabs>
          <w:tab w:val="num" w:pos="3240"/>
        </w:tabs>
        <w:ind w:left="3240" w:hanging="360"/>
      </w:pPr>
    </w:lvl>
    <w:lvl w:ilvl="5" w:tplc="64941A96" w:tentative="1">
      <w:start w:val="1"/>
      <w:numFmt w:val="lowerRoman"/>
      <w:lvlText w:val="%6."/>
      <w:lvlJc w:val="right"/>
      <w:pPr>
        <w:tabs>
          <w:tab w:val="num" w:pos="3960"/>
        </w:tabs>
        <w:ind w:left="3960" w:hanging="180"/>
      </w:pPr>
    </w:lvl>
    <w:lvl w:ilvl="6" w:tplc="6C4894BC" w:tentative="1">
      <w:start w:val="1"/>
      <w:numFmt w:val="decimal"/>
      <w:lvlText w:val="%7."/>
      <w:lvlJc w:val="left"/>
      <w:pPr>
        <w:tabs>
          <w:tab w:val="num" w:pos="4680"/>
        </w:tabs>
        <w:ind w:left="4680" w:hanging="360"/>
      </w:pPr>
    </w:lvl>
    <w:lvl w:ilvl="7" w:tplc="75C68DA0" w:tentative="1">
      <w:start w:val="1"/>
      <w:numFmt w:val="lowerLetter"/>
      <w:lvlText w:val="%8."/>
      <w:lvlJc w:val="left"/>
      <w:pPr>
        <w:tabs>
          <w:tab w:val="num" w:pos="5400"/>
        </w:tabs>
        <w:ind w:left="5400" w:hanging="360"/>
      </w:pPr>
    </w:lvl>
    <w:lvl w:ilvl="8" w:tplc="CC5A4BF4" w:tentative="1">
      <w:start w:val="1"/>
      <w:numFmt w:val="lowerRoman"/>
      <w:lvlText w:val="%9."/>
      <w:lvlJc w:val="right"/>
      <w:pPr>
        <w:tabs>
          <w:tab w:val="num" w:pos="6120"/>
        </w:tabs>
        <w:ind w:left="6120" w:hanging="180"/>
      </w:pPr>
    </w:lvl>
  </w:abstractNum>
  <w:abstractNum w:abstractNumId="22" w15:restartNumberingAfterBreak="0">
    <w:nsid w:val="55AB4690"/>
    <w:multiLevelType w:val="hybridMultilevel"/>
    <w:tmpl w:val="A81E3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F6364B"/>
    <w:multiLevelType w:val="hybridMultilevel"/>
    <w:tmpl w:val="4378C01A"/>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251E7"/>
    <w:multiLevelType w:val="hybridMultilevel"/>
    <w:tmpl w:val="868AE392"/>
    <w:lvl w:ilvl="0" w:tplc="5CCC75D6">
      <w:start w:val="600"/>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5F7B43A8"/>
    <w:multiLevelType w:val="hybridMultilevel"/>
    <w:tmpl w:val="7992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9E28F1"/>
    <w:multiLevelType w:val="hybridMultilevel"/>
    <w:tmpl w:val="A0404544"/>
    <w:lvl w:ilvl="0" w:tplc="04220017">
      <w:start w:val="1"/>
      <w:numFmt w:val="lowerLetter"/>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27" w15:restartNumberingAfterBreak="0">
    <w:nsid w:val="62EF3365"/>
    <w:multiLevelType w:val="hybridMultilevel"/>
    <w:tmpl w:val="ACAA6914"/>
    <w:lvl w:ilvl="0" w:tplc="5CCC75D6">
      <w:start w:val="60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3ED514A"/>
    <w:multiLevelType w:val="hybridMultilevel"/>
    <w:tmpl w:val="0A1899CE"/>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BC36D3"/>
    <w:multiLevelType w:val="hybridMultilevel"/>
    <w:tmpl w:val="FFC8607E"/>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A7E2BDB"/>
    <w:multiLevelType w:val="hybridMultilevel"/>
    <w:tmpl w:val="4DF63B10"/>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7211F"/>
    <w:multiLevelType w:val="hybridMultilevel"/>
    <w:tmpl w:val="DB06258E"/>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5133633"/>
    <w:multiLevelType w:val="hybridMultilevel"/>
    <w:tmpl w:val="FD2C1360"/>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196625">
    <w:abstractNumId w:val="8"/>
  </w:num>
  <w:num w:numId="2" w16cid:durableId="2086491229">
    <w:abstractNumId w:val="0"/>
  </w:num>
  <w:num w:numId="3" w16cid:durableId="1288318562">
    <w:abstractNumId w:val="28"/>
  </w:num>
  <w:num w:numId="4" w16cid:durableId="1735615459">
    <w:abstractNumId w:val="7"/>
  </w:num>
  <w:num w:numId="5" w16cid:durableId="404769430">
    <w:abstractNumId w:val="5"/>
  </w:num>
  <w:num w:numId="6" w16cid:durableId="1816797111">
    <w:abstractNumId w:val="3"/>
  </w:num>
  <w:num w:numId="7" w16cid:durableId="1183980651">
    <w:abstractNumId w:val="24"/>
  </w:num>
  <w:num w:numId="8" w16cid:durableId="892696549">
    <w:abstractNumId w:val="27"/>
  </w:num>
  <w:num w:numId="9" w16cid:durableId="1349990872">
    <w:abstractNumId w:val="30"/>
  </w:num>
  <w:num w:numId="10" w16cid:durableId="581330012">
    <w:abstractNumId w:val="32"/>
  </w:num>
  <w:num w:numId="11" w16cid:durableId="1712807682">
    <w:abstractNumId w:val="1"/>
  </w:num>
  <w:num w:numId="12" w16cid:durableId="487210594">
    <w:abstractNumId w:val="21"/>
  </w:num>
  <w:num w:numId="13" w16cid:durableId="722406643">
    <w:abstractNumId w:val="17"/>
  </w:num>
  <w:num w:numId="14" w16cid:durableId="845752391">
    <w:abstractNumId w:val="12"/>
  </w:num>
  <w:num w:numId="15" w16cid:durableId="1072848933">
    <w:abstractNumId w:val="15"/>
  </w:num>
  <w:num w:numId="16" w16cid:durableId="320550189">
    <w:abstractNumId w:val="4"/>
  </w:num>
  <w:num w:numId="17" w16cid:durableId="1160343537">
    <w:abstractNumId w:val="9"/>
  </w:num>
  <w:num w:numId="18" w16cid:durableId="1151865182">
    <w:abstractNumId w:val="13"/>
  </w:num>
  <w:num w:numId="19" w16cid:durableId="1837766563">
    <w:abstractNumId w:val="16"/>
  </w:num>
  <w:num w:numId="20" w16cid:durableId="98917746">
    <w:abstractNumId w:val="14"/>
  </w:num>
  <w:num w:numId="21" w16cid:durableId="1651589904">
    <w:abstractNumId w:val="18"/>
  </w:num>
  <w:num w:numId="22" w16cid:durableId="2109084802">
    <w:abstractNumId w:val="26"/>
  </w:num>
  <w:num w:numId="23" w16cid:durableId="1872262227">
    <w:abstractNumId w:val="23"/>
  </w:num>
  <w:num w:numId="24" w16cid:durableId="445776472">
    <w:abstractNumId w:val="11"/>
  </w:num>
  <w:num w:numId="25" w16cid:durableId="1818762743">
    <w:abstractNumId w:val="6"/>
  </w:num>
  <w:num w:numId="26" w16cid:durableId="1696032240">
    <w:abstractNumId w:val="31"/>
  </w:num>
  <w:num w:numId="27" w16cid:durableId="8023321">
    <w:abstractNumId w:val="29"/>
  </w:num>
  <w:num w:numId="28" w16cid:durableId="1781948479">
    <w:abstractNumId w:val="10"/>
  </w:num>
  <w:num w:numId="29" w16cid:durableId="1540433192">
    <w:abstractNumId w:val="2"/>
  </w:num>
  <w:num w:numId="30" w16cid:durableId="324823671">
    <w:abstractNumId w:val="20"/>
  </w:num>
  <w:num w:numId="31" w16cid:durableId="2034647565">
    <w:abstractNumId w:val="22"/>
  </w:num>
  <w:num w:numId="32" w16cid:durableId="2042658110">
    <w:abstractNumId w:val="25"/>
  </w:num>
  <w:num w:numId="33" w16cid:durableId="18594692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6ABE"/>
    <w:rsid w:val="00012FE1"/>
    <w:rsid w:val="00021B87"/>
    <w:rsid w:val="000424A7"/>
    <w:rsid w:val="00043583"/>
    <w:rsid w:val="00085828"/>
    <w:rsid w:val="000905E2"/>
    <w:rsid w:val="000A4860"/>
    <w:rsid w:val="000A5B6D"/>
    <w:rsid w:val="000B4FF2"/>
    <w:rsid w:val="000B6F28"/>
    <w:rsid w:val="000C68FA"/>
    <w:rsid w:val="000E1599"/>
    <w:rsid w:val="000E6039"/>
    <w:rsid w:val="00101078"/>
    <w:rsid w:val="0010438A"/>
    <w:rsid w:val="00112DCB"/>
    <w:rsid w:val="001152BF"/>
    <w:rsid w:val="00120E48"/>
    <w:rsid w:val="00124376"/>
    <w:rsid w:val="00127009"/>
    <w:rsid w:val="0013081A"/>
    <w:rsid w:val="00136959"/>
    <w:rsid w:val="00136E60"/>
    <w:rsid w:val="00137AB6"/>
    <w:rsid w:val="00141C52"/>
    <w:rsid w:val="001512CF"/>
    <w:rsid w:val="00163BD7"/>
    <w:rsid w:val="00166A17"/>
    <w:rsid w:val="00172BC2"/>
    <w:rsid w:val="00180634"/>
    <w:rsid w:val="00181C5B"/>
    <w:rsid w:val="001834E7"/>
    <w:rsid w:val="00183850"/>
    <w:rsid w:val="0019131B"/>
    <w:rsid w:val="001957B8"/>
    <w:rsid w:val="001A4FEC"/>
    <w:rsid w:val="001B349A"/>
    <w:rsid w:val="001B4952"/>
    <w:rsid w:val="001C2679"/>
    <w:rsid w:val="001D2F5E"/>
    <w:rsid w:val="001F6F5A"/>
    <w:rsid w:val="00204F80"/>
    <w:rsid w:val="00205237"/>
    <w:rsid w:val="0020591D"/>
    <w:rsid w:val="00210E08"/>
    <w:rsid w:val="002154ED"/>
    <w:rsid w:val="00220530"/>
    <w:rsid w:val="00221E40"/>
    <w:rsid w:val="00231A79"/>
    <w:rsid w:val="00232C9E"/>
    <w:rsid w:val="00252CF4"/>
    <w:rsid w:val="0026320F"/>
    <w:rsid w:val="002647C6"/>
    <w:rsid w:val="00274A09"/>
    <w:rsid w:val="0028207B"/>
    <w:rsid w:val="00283400"/>
    <w:rsid w:val="00284BCE"/>
    <w:rsid w:val="00297317"/>
    <w:rsid w:val="002C4544"/>
    <w:rsid w:val="002D4CB1"/>
    <w:rsid w:val="002E0B4B"/>
    <w:rsid w:val="002E291B"/>
    <w:rsid w:val="002E3E60"/>
    <w:rsid w:val="002F24BA"/>
    <w:rsid w:val="002F6A96"/>
    <w:rsid w:val="003263C5"/>
    <w:rsid w:val="003272A1"/>
    <w:rsid w:val="00331F34"/>
    <w:rsid w:val="003331AF"/>
    <w:rsid w:val="00334663"/>
    <w:rsid w:val="00340D64"/>
    <w:rsid w:val="00341D10"/>
    <w:rsid w:val="00343364"/>
    <w:rsid w:val="0035581D"/>
    <w:rsid w:val="00365921"/>
    <w:rsid w:val="00365E73"/>
    <w:rsid w:val="00366750"/>
    <w:rsid w:val="00374993"/>
    <w:rsid w:val="00377B13"/>
    <w:rsid w:val="00381410"/>
    <w:rsid w:val="00384B4F"/>
    <w:rsid w:val="0039070F"/>
    <w:rsid w:val="00391A85"/>
    <w:rsid w:val="00396883"/>
    <w:rsid w:val="003A4CE4"/>
    <w:rsid w:val="003B3AF0"/>
    <w:rsid w:val="003D0F29"/>
    <w:rsid w:val="003E6118"/>
    <w:rsid w:val="003F70D5"/>
    <w:rsid w:val="0040073A"/>
    <w:rsid w:val="00400ADC"/>
    <w:rsid w:val="00400C04"/>
    <w:rsid w:val="00403D02"/>
    <w:rsid w:val="00405716"/>
    <w:rsid w:val="00406040"/>
    <w:rsid w:val="0040611C"/>
    <w:rsid w:val="004079CC"/>
    <w:rsid w:val="00411995"/>
    <w:rsid w:val="00417974"/>
    <w:rsid w:val="00430223"/>
    <w:rsid w:val="004433A5"/>
    <w:rsid w:val="00451E2E"/>
    <w:rsid w:val="00452B25"/>
    <w:rsid w:val="00462E2B"/>
    <w:rsid w:val="00463DE7"/>
    <w:rsid w:val="00464DF0"/>
    <w:rsid w:val="00466E44"/>
    <w:rsid w:val="00467A0C"/>
    <w:rsid w:val="0047130C"/>
    <w:rsid w:val="00483B80"/>
    <w:rsid w:val="004931D4"/>
    <w:rsid w:val="00496D58"/>
    <w:rsid w:val="004C26D5"/>
    <w:rsid w:val="004D39C3"/>
    <w:rsid w:val="004D55C0"/>
    <w:rsid w:val="004E387A"/>
    <w:rsid w:val="004E678E"/>
    <w:rsid w:val="004E7CCE"/>
    <w:rsid w:val="0051594A"/>
    <w:rsid w:val="00521A03"/>
    <w:rsid w:val="0054130C"/>
    <w:rsid w:val="00543763"/>
    <w:rsid w:val="005456FF"/>
    <w:rsid w:val="00561C56"/>
    <w:rsid w:val="00562377"/>
    <w:rsid w:val="005628FD"/>
    <w:rsid w:val="00565119"/>
    <w:rsid w:val="005726BD"/>
    <w:rsid w:val="005729AE"/>
    <w:rsid w:val="00575B7C"/>
    <w:rsid w:val="00585DC9"/>
    <w:rsid w:val="005A4C9C"/>
    <w:rsid w:val="005B5606"/>
    <w:rsid w:val="005B7491"/>
    <w:rsid w:val="005C0A7F"/>
    <w:rsid w:val="005C10E1"/>
    <w:rsid w:val="005C3431"/>
    <w:rsid w:val="005C3583"/>
    <w:rsid w:val="005C79EA"/>
    <w:rsid w:val="005E0951"/>
    <w:rsid w:val="005F0006"/>
    <w:rsid w:val="005F33CB"/>
    <w:rsid w:val="005F3CE5"/>
    <w:rsid w:val="00601DAC"/>
    <w:rsid w:val="00606915"/>
    <w:rsid w:val="006210A8"/>
    <w:rsid w:val="006248EB"/>
    <w:rsid w:val="00625B2F"/>
    <w:rsid w:val="006340AC"/>
    <w:rsid w:val="006354B8"/>
    <w:rsid w:val="00643537"/>
    <w:rsid w:val="00651851"/>
    <w:rsid w:val="0065583D"/>
    <w:rsid w:val="00656518"/>
    <w:rsid w:val="006654A8"/>
    <w:rsid w:val="00670D54"/>
    <w:rsid w:val="006773AE"/>
    <w:rsid w:val="00682B3F"/>
    <w:rsid w:val="00683868"/>
    <w:rsid w:val="00685E4A"/>
    <w:rsid w:val="00691E87"/>
    <w:rsid w:val="00692A85"/>
    <w:rsid w:val="006956DB"/>
    <w:rsid w:val="00696129"/>
    <w:rsid w:val="00697D8A"/>
    <w:rsid w:val="006A7C2F"/>
    <w:rsid w:val="006C7058"/>
    <w:rsid w:val="006F0EFE"/>
    <w:rsid w:val="006F5340"/>
    <w:rsid w:val="007134C5"/>
    <w:rsid w:val="00730E11"/>
    <w:rsid w:val="00763188"/>
    <w:rsid w:val="00767104"/>
    <w:rsid w:val="00794EE7"/>
    <w:rsid w:val="007A3193"/>
    <w:rsid w:val="007A4945"/>
    <w:rsid w:val="007D5378"/>
    <w:rsid w:val="007D7214"/>
    <w:rsid w:val="007D72C5"/>
    <w:rsid w:val="007E3D5A"/>
    <w:rsid w:val="007E6D44"/>
    <w:rsid w:val="007F3D35"/>
    <w:rsid w:val="007F44BA"/>
    <w:rsid w:val="00801C77"/>
    <w:rsid w:val="00801D5E"/>
    <w:rsid w:val="0080518A"/>
    <w:rsid w:val="008075BA"/>
    <w:rsid w:val="00824B6D"/>
    <w:rsid w:val="008338E6"/>
    <w:rsid w:val="008349C2"/>
    <w:rsid w:val="00845E9D"/>
    <w:rsid w:val="00846147"/>
    <w:rsid w:val="00851B53"/>
    <w:rsid w:val="00851C19"/>
    <w:rsid w:val="00860478"/>
    <w:rsid w:val="008623D1"/>
    <w:rsid w:val="008635C3"/>
    <w:rsid w:val="00866258"/>
    <w:rsid w:val="00871D04"/>
    <w:rsid w:val="00873E5F"/>
    <w:rsid w:val="00874DD6"/>
    <w:rsid w:val="00883CF1"/>
    <w:rsid w:val="00885821"/>
    <w:rsid w:val="00892249"/>
    <w:rsid w:val="008A02E1"/>
    <w:rsid w:val="008B270D"/>
    <w:rsid w:val="008D0A78"/>
    <w:rsid w:val="008D120F"/>
    <w:rsid w:val="008D1EC3"/>
    <w:rsid w:val="008D55F7"/>
    <w:rsid w:val="008D6F04"/>
    <w:rsid w:val="008E4733"/>
    <w:rsid w:val="008F5BD8"/>
    <w:rsid w:val="008F5D52"/>
    <w:rsid w:val="00911E46"/>
    <w:rsid w:val="009161D5"/>
    <w:rsid w:val="00917646"/>
    <w:rsid w:val="00927E3A"/>
    <w:rsid w:val="009327FA"/>
    <w:rsid w:val="00935D75"/>
    <w:rsid w:val="009525D7"/>
    <w:rsid w:val="009657EF"/>
    <w:rsid w:val="00972965"/>
    <w:rsid w:val="00985102"/>
    <w:rsid w:val="009858E4"/>
    <w:rsid w:val="009978B1"/>
    <w:rsid w:val="009B47C9"/>
    <w:rsid w:val="009B5359"/>
    <w:rsid w:val="009C43FA"/>
    <w:rsid w:val="009E4B79"/>
    <w:rsid w:val="009E7243"/>
    <w:rsid w:val="009F41E2"/>
    <w:rsid w:val="00A133C2"/>
    <w:rsid w:val="00A21AE2"/>
    <w:rsid w:val="00A24B41"/>
    <w:rsid w:val="00A24CEB"/>
    <w:rsid w:val="00A3333F"/>
    <w:rsid w:val="00A33CCD"/>
    <w:rsid w:val="00A35F0E"/>
    <w:rsid w:val="00A62B3E"/>
    <w:rsid w:val="00A665E4"/>
    <w:rsid w:val="00A67857"/>
    <w:rsid w:val="00A818CC"/>
    <w:rsid w:val="00A9732D"/>
    <w:rsid w:val="00AB0B0A"/>
    <w:rsid w:val="00AC09B4"/>
    <w:rsid w:val="00AC28A6"/>
    <w:rsid w:val="00AC74A4"/>
    <w:rsid w:val="00AD34BC"/>
    <w:rsid w:val="00AE236A"/>
    <w:rsid w:val="00AE6B80"/>
    <w:rsid w:val="00AE70C4"/>
    <w:rsid w:val="00AE75FD"/>
    <w:rsid w:val="00AE7D50"/>
    <w:rsid w:val="00AF1FC1"/>
    <w:rsid w:val="00AF4663"/>
    <w:rsid w:val="00B0195D"/>
    <w:rsid w:val="00B077BC"/>
    <w:rsid w:val="00B07DC5"/>
    <w:rsid w:val="00B215F0"/>
    <w:rsid w:val="00B333EE"/>
    <w:rsid w:val="00B34890"/>
    <w:rsid w:val="00B40873"/>
    <w:rsid w:val="00B41216"/>
    <w:rsid w:val="00B421CB"/>
    <w:rsid w:val="00B45B2C"/>
    <w:rsid w:val="00B61052"/>
    <w:rsid w:val="00B67C7A"/>
    <w:rsid w:val="00B70707"/>
    <w:rsid w:val="00B75AFD"/>
    <w:rsid w:val="00B775EF"/>
    <w:rsid w:val="00B867B6"/>
    <w:rsid w:val="00B867E9"/>
    <w:rsid w:val="00B90B41"/>
    <w:rsid w:val="00B94BAA"/>
    <w:rsid w:val="00BA1C3D"/>
    <w:rsid w:val="00BA5D3B"/>
    <w:rsid w:val="00BC508D"/>
    <w:rsid w:val="00BD0A93"/>
    <w:rsid w:val="00BD6ACF"/>
    <w:rsid w:val="00C06508"/>
    <w:rsid w:val="00C107B7"/>
    <w:rsid w:val="00C1311A"/>
    <w:rsid w:val="00C14DBE"/>
    <w:rsid w:val="00C1692C"/>
    <w:rsid w:val="00C25479"/>
    <w:rsid w:val="00C3614C"/>
    <w:rsid w:val="00C43D40"/>
    <w:rsid w:val="00C443AF"/>
    <w:rsid w:val="00C45B84"/>
    <w:rsid w:val="00C45EDD"/>
    <w:rsid w:val="00C5040C"/>
    <w:rsid w:val="00C51793"/>
    <w:rsid w:val="00C530D4"/>
    <w:rsid w:val="00C701E1"/>
    <w:rsid w:val="00C71699"/>
    <w:rsid w:val="00C845A9"/>
    <w:rsid w:val="00C85621"/>
    <w:rsid w:val="00C91B6E"/>
    <w:rsid w:val="00C936DD"/>
    <w:rsid w:val="00CB0F3F"/>
    <w:rsid w:val="00CB5FEA"/>
    <w:rsid w:val="00CB7E10"/>
    <w:rsid w:val="00CC1CB9"/>
    <w:rsid w:val="00CC274B"/>
    <w:rsid w:val="00CE370E"/>
    <w:rsid w:val="00CF3D26"/>
    <w:rsid w:val="00D074F2"/>
    <w:rsid w:val="00D1044E"/>
    <w:rsid w:val="00D13ED1"/>
    <w:rsid w:val="00D14BC8"/>
    <w:rsid w:val="00D17306"/>
    <w:rsid w:val="00D24136"/>
    <w:rsid w:val="00D26561"/>
    <w:rsid w:val="00D32FB8"/>
    <w:rsid w:val="00D36E27"/>
    <w:rsid w:val="00D41A85"/>
    <w:rsid w:val="00D43910"/>
    <w:rsid w:val="00D4797B"/>
    <w:rsid w:val="00D610BC"/>
    <w:rsid w:val="00D66D3B"/>
    <w:rsid w:val="00D819AE"/>
    <w:rsid w:val="00D84914"/>
    <w:rsid w:val="00D856CF"/>
    <w:rsid w:val="00D92BF4"/>
    <w:rsid w:val="00DB0682"/>
    <w:rsid w:val="00DB0D6F"/>
    <w:rsid w:val="00DB77CA"/>
    <w:rsid w:val="00DC3352"/>
    <w:rsid w:val="00DC5F11"/>
    <w:rsid w:val="00DC7735"/>
    <w:rsid w:val="00DC7F52"/>
    <w:rsid w:val="00DD14C0"/>
    <w:rsid w:val="00DE1C35"/>
    <w:rsid w:val="00DF3962"/>
    <w:rsid w:val="00DF6F40"/>
    <w:rsid w:val="00E06069"/>
    <w:rsid w:val="00E21E08"/>
    <w:rsid w:val="00E26C95"/>
    <w:rsid w:val="00E40185"/>
    <w:rsid w:val="00E515B6"/>
    <w:rsid w:val="00E5323B"/>
    <w:rsid w:val="00E664BC"/>
    <w:rsid w:val="00E70475"/>
    <w:rsid w:val="00E717E9"/>
    <w:rsid w:val="00E75B2B"/>
    <w:rsid w:val="00E90899"/>
    <w:rsid w:val="00EA46F5"/>
    <w:rsid w:val="00EA75C5"/>
    <w:rsid w:val="00EA7E8D"/>
    <w:rsid w:val="00EB1E59"/>
    <w:rsid w:val="00EB307F"/>
    <w:rsid w:val="00ED504A"/>
    <w:rsid w:val="00ED5352"/>
    <w:rsid w:val="00EE35A3"/>
    <w:rsid w:val="00EE374D"/>
    <w:rsid w:val="00EF27E2"/>
    <w:rsid w:val="00EF4715"/>
    <w:rsid w:val="00EF5EA9"/>
    <w:rsid w:val="00EF721F"/>
    <w:rsid w:val="00F0746A"/>
    <w:rsid w:val="00F112E8"/>
    <w:rsid w:val="00F131C6"/>
    <w:rsid w:val="00F16C1A"/>
    <w:rsid w:val="00F27702"/>
    <w:rsid w:val="00F32402"/>
    <w:rsid w:val="00F37FF3"/>
    <w:rsid w:val="00F4767A"/>
    <w:rsid w:val="00F53E7A"/>
    <w:rsid w:val="00F62730"/>
    <w:rsid w:val="00F715E5"/>
    <w:rsid w:val="00F77507"/>
    <w:rsid w:val="00F77640"/>
    <w:rsid w:val="00F83680"/>
    <w:rsid w:val="00F91593"/>
    <w:rsid w:val="00F943F5"/>
    <w:rsid w:val="00FA11E7"/>
    <w:rsid w:val="00FA3D52"/>
    <w:rsid w:val="00FB4535"/>
    <w:rsid w:val="00FB6ABE"/>
    <w:rsid w:val="00FB715F"/>
    <w:rsid w:val="00FC3FE8"/>
    <w:rsid w:val="00FC4CBF"/>
    <w:rsid w:val="00FC7CCA"/>
    <w:rsid w:val="00FD097F"/>
    <w:rsid w:val="00FD47FD"/>
    <w:rsid w:val="00FD4A17"/>
    <w:rsid w:val="00FD725F"/>
    <w:rsid w:val="00FE05B2"/>
    <w:rsid w:val="00FE2812"/>
    <w:rsid w:val="00FE44D9"/>
    <w:rsid w:val="00FE4F17"/>
    <w:rsid w:val="00FE4F9E"/>
    <w:rsid w:val="00FF05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EB35"/>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8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5040C"/>
    <w:rPr>
      <w:b/>
      <w:bCs/>
    </w:rPr>
  </w:style>
  <w:style w:type="character" w:styleId="a5">
    <w:name w:val="Hyperlink"/>
    <w:basedOn w:val="a0"/>
    <w:uiPriority w:val="99"/>
    <w:unhideWhenUsed/>
    <w:rsid w:val="00C5040C"/>
    <w:rPr>
      <w:color w:val="0000FF"/>
      <w:u w:val="single"/>
    </w:rPr>
  </w:style>
  <w:style w:type="paragraph" w:styleId="a6">
    <w:name w:val="List Paragraph"/>
    <w:aliases w:val="List Paragraph (numbered (a)),Paragraphe de liste1,small normal,Colorful List - Accent 11"/>
    <w:basedOn w:val="a"/>
    <w:link w:val="a7"/>
    <w:uiPriority w:val="34"/>
    <w:qFormat/>
    <w:rsid w:val="00C107B7"/>
    <w:pPr>
      <w:ind w:left="720"/>
      <w:contextualSpacing/>
    </w:pPr>
    <w:rPr>
      <w:lang w:val="ru-RU"/>
    </w:rPr>
  </w:style>
  <w:style w:type="character" w:customStyle="1" w:styleId="a7">
    <w:name w:val="Абзац списка Знак"/>
    <w:aliases w:val="List Paragraph (numbered (a)) Знак,Paragraphe de liste1 Знак,small normal Знак,Colorful List - Accent 11 Знак"/>
    <w:link w:val="a6"/>
    <w:uiPriority w:val="34"/>
    <w:locked/>
    <w:rsid w:val="00C107B7"/>
    <w:rPr>
      <w:lang w:val="ru-RU"/>
    </w:rPr>
  </w:style>
  <w:style w:type="table" w:styleId="a8">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8510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85102"/>
    <w:rPr>
      <w:rFonts w:ascii="Segoe UI" w:hAnsi="Segoe UI" w:cs="Segoe UI"/>
      <w:sz w:val="18"/>
      <w:szCs w:val="18"/>
    </w:rPr>
  </w:style>
  <w:style w:type="paragraph" w:styleId="ab">
    <w:name w:val="header"/>
    <w:basedOn w:val="a"/>
    <w:link w:val="ac"/>
    <w:uiPriority w:val="99"/>
    <w:unhideWhenUsed/>
    <w:rsid w:val="00B0195D"/>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B0195D"/>
  </w:style>
  <w:style w:type="paragraph" w:styleId="ad">
    <w:name w:val="footer"/>
    <w:basedOn w:val="a"/>
    <w:link w:val="ae"/>
    <w:uiPriority w:val="99"/>
    <w:unhideWhenUsed/>
    <w:rsid w:val="00B0195D"/>
    <w:pPr>
      <w:tabs>
        <w:tab w:val="center" w:pos="4680"/>
        <w:tab w:val="right" w:pos="9360"/>
      </w:tabs>
      <w:spacing w:after="0" w:line="240" w:lineRule="auto"/>
    </w:pPr>
  </w:style>
  <w:style w:type="character" w:customStyle="1" w:styleId="ae">
    <w:name w:val="Нижний колонтитул Знак"/>
    <w:basedOn w:val="a0"/>
    <w:link w:val="ad"/>
    <w:uiPriority w:val="99"/>
    <w:rsid w:val="00B0195D"/>
  </w:style>
  <w:style w:type="character" w:styleId="af">
    <w:name w:val="annotation reference"/>
    <w:basedOn w:val="a0"/>
    <w:uiPriority w:val="99"/>
    <w:semiHidden/>
    <w:unhideWhenUsed/>
    <w:rsid w:val="008E4733"/>
    <w:rPr>
      <w:sz w:val="16"/>
      <w:szCs w:val="16"/>
    </w:rPr>
  </w:style>
  <w:style w:type="paragraph" w:styleId="af0">
    <w:name w:val="annotation text"/>
    <w:basedOn w:val="a"/>
    <w:link w:val="af1"/>
    <w:uiPriority w:val="99"/>
    <w:unhideWhenUsed/>
    <w:rsid w:val="008E4733"/>
    <w:pPr>
      <w:spacing w:line="240" w:lineRule="auto"/>
    </w:pPr>
    <w:rPr>
      <w:sz w:val="20"/>
      <w:szCs w:val="20"/>
    </w:rPr>
  </w:style>
  <w:style w:type="character" w:customStyle="1" w:styleId="af1">
    <w:name w:val="Текст примечания Знак"/>
    <w:basedOn w:val="a0"/>
    <w:link w:val="af0"/>
    <w:uiPriority w:val="99"/>
    <w:rsid w:val="008E4733"/>
    <w:rPr>
      <w:sz w:val="20"/>
      <w:szCs w:val="20"/>
    </w:rPr>
  </w:style>
  <w:style w:type="paragraph" w:styleId="af2">
    <w:name w:val="annotation subject"/>
    <w:basedOn w:val="af0"/>
    <w:next w:val="af0"/>
    <w:link w:val="af3"/>
    <w:uiPriority w:val="99"/>
    <w:semiHidden/>
    <w:unhideWhenUsed/>
    <w:rsid w:val="008E4733"/>
    <w:rPr>
      <w:b/>
      <w:bCs/>
    </w:rPr>
  </w:style>
  <w:style w:type="character" w:customStyle="1" w:styleId="af3">
    <w:name w:val="Тема примечания Знак"/>
    <w:basedOn w:val="af1"/>
    <w:link w:val="af2"/>
    <w:uiPriority w:val="99"/>
    <w:semiHidden/>
    <w:rsid w:val="008E4733"/>
    <w:rPr>
      <w:b/>
      <w:bCs/>
      <w:sz w:val="20"/>
      <w:szCs w:val="20"/>
    </w:rPr>
  </w:style>
  <w:style w:type="character" w:customStyle="1" w:styleId="1">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character" w:styleId="af4">
    <w:name w:val="Unresolved Mention"/>
    <w:basedOn w:val="a0"/>
    <w:uiPriority w:val="99"/>
    <w:semiHidden/>
    <w:unhideWhenUsed/>
    <w:rsid w:val="00F32402"/>
    <w:rPr>
      <w:color w:val="605E5C"/>
      <w:shd w:val="clear" w:color="auto" w:fill="E1DFDD"/>
    </w:rPr>
  </w:style>
  <w:style w:type="paragraph" w:customStyle="1" w:styleId="3">
    <w:name w:val="Без интервала3"/>
    <w:link w:val="af5"/>
    <w:rsid w:val="00FA11E7"/>
    <w:pPr>
      <w:spacing w:after="0" w:line="240" w:lineRule="auto"/>
    </w:pPr>
    <w:rPr>
      <w:rFonts w:ascii="Calibri" w:eastAsia="Times New Roman" w:hAnsi="Calibri" w:cs="Times New Roman"/>
      <w:lang w:val="uk-UA"/>
    </w:rPr>
  </w:style>
  <w:style w:type="character" w:customStyle="1" w:styleId="af5">
    <w:name w:val="Без интервала Знак"/>
    <w:link w:val="3"/>
    <w:locked/>
    <w:rsid w:val="00FA11E7"/>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073">
      <w:bodyDiv w:val="1"/>
      <w:marLeft w:val="0"/>
      <w:marRight w:val="0"/>
      <w:marTop w:val="0"/>
      <w:marBottom w:val="0"/>
      <w:divBdr>
        <w:top w:val="none" w:sz="0" w:space="0" w:color="auto"/>
        <w:left w:val="none" w:sz="0" w:space="0" w:color="auto"/>
        <w:bottom w:val="none" w:sz="0" w:space="0" w:color="auto"/>
        <w:right w:val="none" w:sz="0" w:space="0" w:color="auto"/>
      </w:divBdr>
      <w:divsChild>
        <w:div w:id="1247109695">
          <w:marLeft w:val="0"/>
          <w:marRight w:val="0"/>
          <w:marTop w:val="0"/>
          <w:marBottom w:val="0"/>
          <w:divBdr>
            <w:top w:val="none" w:sz="0" w:space="0" w:color="auto"/>
            <w:left w:val="none" w:sz="0" w:space="0" w:color="auto"/>
            <w:bottom w:val="none" w:sz="0" w:space="0" w:color="auto"/>
            <w:right w:val="none" w:sz="0" w:space="0" w:color="auto"/>
          </w:divBdr>
          <w:divsChild>
            <w:div w:id="14092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584">
      <w:bodyDiv w:val="1"/>
      <w:marLeft w:val="0"/>
      <w:marRight w:val="0"/>
      <w:marTop w:val="0"/>
      <w:marBottom w:val="0"/>
      <w:divBdr>
        <w:top w:val="none" w:sz="0" w:space="0" w:color="auto"/>
        <w:left w:val="none" w:sz="0" w:space="0" w:color="auto"/>
        <w:bottom w:val="none" w:sz="0" w:space="0" w:color="auto"/>
        <w:right w:val="none" w:sz="0" w:space="0" w:color="auto"/>
      </w:divBdr>
    </w:div>
    <w:div w:id="63183023">
      <w:bodyDiv w:val="1"/>
      <w:marLeft w:val="0"/>
      <w:marRight w:val="0"/>
      <w:marTop w:val="0"/>
      <w:marBottom w:val="0"/>
      <w:divBdr>
        <w:top w:val="none" w:sz="0" w:space="0" w:color="auto"/>
        <w:left w:val="none" w:sz="0" w:space="0" w:color="auto"/>
        <w:bottom w:val="none" w:sz="0" w:space="0" w:color="auto"/>
        <w:right w:val="none" w:sz="0" w:space="0" w:color="auto"/>
      </w:divBdr>
    </w:div>
    <w:div w:id="78334858">
      <w:bodyDiv w:val="1"/>
      <w:marLeft w:val="0"/>
      <w:marRight w:val="0"/>
      <w:marTop w:val="0"/>
      <w:marBottom w:val="0"/>
      <w:divBdr>
        <w:top w:val="none" w:sz="0" w:space="0" w:color="auto"/>
        <w:left w:val="none" w:sz="0" w:space="0" w:color="auto"/>
        <w:bottom w:val="none" w:sz="0" w:space="0" w:color="auto"/>
        <w:right w:val="none" w:sz="0" w:space="0" w:color="auto"/>
      </w:divBdr>
    </w:div>
    <w:div w:id="173080788">
      <w:bodyDiv w:val="1"/>
      <w:marLeft w:val="0"/>
      <w:marRight w:val="0"/>
      <w:marTop w:val="0"/>
      <w:marBottom w:val="0"/>
      <w:divBdr>
        <w:top w:val="none" w:sz="0" w:space="0" w:color="auto"/>
        <w:left w:val="none" w:sz="0" w:space="0" w:color="auto"/>
        <w:bottom w:val="none" w:sz="0" w:space="0" w:color="auto"/>
        <w:right w:val="none" w:sz="0" w:space="0" w:color="auto"/>
      </w:divBdr>
    </w:div>
    <w:div w:id="181165664">
      <w:bodyDiv w:val="1"/>
      <w:marLeft w:val="0"/>
      <w:marRight w:val="0"/>
      <w:marTop w:val="0"/>
      <w:marBottom w:val="0"/>
      <w:divBdr>
        <w:top w:val="none" w:sz="0" w:space="0" w:color="auto"/>
        <w:left w:val="none" w:sz="0" w:space="0" w:color="auto"/>
        <w:bottom w:val="none" w:sz="0" w:space="0" w:color="auto"/>
        <w:right w:val="none" w:sz="0" w:space="0" w:color="auto"/>
      </w:divBdr>
    </w:div>
    <w:div w:id="233777642">
      <w:bodyDiv w:val="1"/>
      <w:marLeft w:val="0"/>
      <w:marRight w:val="0"/>
      <w:marTop w:val="0"/>
      <w:marBottom w:val="0"/>
      <w:divBdr>
        <w:top w:val="none" w:sz="0" w:space="0" w:color="auto"/>
        <w:left w:val="none" w:sz="0" w:space="0" w:color="auto"/>
        <w:bottom w:val="none" w:sz="0" w:space="0" w:color="auto"/>
        <w:right w:val="none" w:sz="0" w:space="0" w:color="auto"/>
      </w:divBdr>
    </w:div>
    <w:div w:id="342436195">
      <w:bodyDiv w:val="1"/>
      <w:marLeft w:val="0"/>
      <w:marRight w:val="0"/>
      <w:marTop w:val="0"/>
      <w:marBottom w:val="0"/>
      <w:divBdr>
        <w:top w:val="none" w:sz="0" w:space="0" w:color="auto"/>
        <w:left w:val="none" w:sz="0" w:space="0" w:color="auto"/>
        <w:bottom w:val="none" w:sz="0" w:space="0" w:color="auto"/>
        <w:right w:val="none" w:sz="0" w:space="0" w:color="auto"/>
      </w:divBdr>
    </w:div>
    <w:div w:id="411706055">
      <w:bodyDiv w:val="1"/>
      <w:marLeft w:val="0"/>
      <w:marRight w:val="0"/>
      <w:marTop w:val="0"/>
      <w:marBottom w:val="0"/>
      <w:divBdr>
        <w:top w:val="none" w:sz="0" w:space="0" w:color="auto"/>
        <w:left w:val="none" w:sz="0" w:space="0" w:color="auto"/>
        <w:bottom w:val="none" w:sz="0" w:space="0" w:color="auto"/>
        <w:right w:val="none" w:sz="0" w:space="0" w:color="auto"/>
      </w:divBdr>
    </w:div>
    <w:div w:id="438529656">
      <w:bodyDiv w:val="1"/>
      <w:marLeft w:val="0"/>
      <w:marRight w:val="0"/>
      <w:marTop w:val="0"/>
      <w:marBottom w:val="0"/>
      <w:divBdr>
        <w:top w:val="none" w:sz="0" w:space="0" w:color="auto"/>
        <w:left w:val="none" w:sz="0" w:space="0" w:color="auto"/>
        <w:bottom w:val="none" w:sz="0" w:space="0" w:color="auto"/>
        <w:right w:val="none" w:sz="0" w:space="0" w:color="auto"/>
      </w:divBdr>
    </w:div>
    <w:div w:id="547962264">
      <w:bodyDiv w:val="1"/>
      <w:marLeft w:val="0"/>
      <w:marRight w:val="0"/>
      <w:marTop w:val="0"/>
      <w:marBottom w:val="0"/>
      <w:divBdr>
        <w:top w:val="none" w:sz="0" w:space="0" w:color="auto"/>
        <w:left w:val="none" w:sz="0" w:space="0" w:color="auto"/>
        <w:bottom w:val="none" w:sz="0" w:space="0" w:color="auto"/>
        <w:right w:val="none" w:sz="0" w:space="0" w:color="auto"/>
      </w:divBdr>
    </w:div>
    <w:div w:id="622734763">
      <w:bodyDiv w:val="1"/>
      <w:marLeft w:val="0"/>
      <w:marRight w:val="0"/>
      <w:marTop w:val="0"/>
      <w:marBottom w:val="0"/>
      <w:divBdr>
        <w:top w:val="none" w:sz="0" w:space="0" w:color="auto"/>
        <w:left w:val="none" w:sz="0" w:space="0" w:color="auto"/>
        <w:bottom w:val="none" w:sz="0" w:space="0" w:color="auto"/>
        <w:right w:val="none" w:sz="0" w:space="0" w:color="auto"/>
      </w:divBdr>
    </w:div>
    <w:div w:id="625623113">
      <w:bodyDiv w:val="1"/>
      <w:marLeft w:val="0"/>
      <w:marRight w:val="0"/>
      <w:marTop w:val="0"/>
      <w:marBottom w:val="0"/>
      <w:divBdr>
        <w:top w:val="none" w:sz="0" w:space="0" w:color="auto"/>
        <w:left w:val="none" w:sz="0" w:space="0" w:color="auto"/>
        <w:bottom w:val="none" w:sz="0" w:space="0" w:color="auto"/>
        <w:right w:val="none" w:sz="0" w:space="0" w:color="auto"/>
      </w:divBdr>
    </w:div>
    <w:div w:id="655959903">
      <w:bodyDiv w:val="1"/>
      <w:marLeft w:val="0"/>
      <w:marRight w:val="0"/>
      <w:marTop w:val="0"/>
      <w:marBottom w:val="0"/>
      <w:divBdr>
        <w:top w:val="none" w:sz="0" w:space="0" w:color="auto"/>
        <w:left w:val="none" w:sz="0" w:space="0" w:color="auto"/>
        <w:bottom w:val="none" w:sz="0" w:space="0" w:color="auto"/>
        <w:right w:val="none" w:sz="0" w:space="0" w:color="auto"/>
      </w:divBdr>
    </w:div>
    <w:div w:id="691153190">
      <w:bodyDiv w:val="1"/>
      <w:marLeft w:val="0"/>
      <w:marRight w:val="0"/>
      <w:marTop w:val="0"/>
      <w:marBottom w:val="0"/>
      <w:divBdr>
        <w:top w:val="none" w:sz="0" w:space="0" w:color="auto"/>
        <w:left w:val="none" w:sz="0" w:space="0" w:color="auto"/>
        <w:bottom w:val="none" w:sz="0" w:space="0" w:color="auto"/>
        <w:right w:val="none" w:sz="0" w:space="0" w:color="auto"/>
      </w:divBdr>
    </w:div>
    <w:div w:id="727807418">
      <w:bodyDiv w:val="1"/>
      <w:marLeft w:val="0"/>
      <w:marRight w:val="0"/>
      <w:marTop w:val="0"/>
      <w:marBottom w:val="0"/>
      <w:divBdr>
        <w:top w:val="none" w:sz="0" w:space="0" w:color="auto"/>
        <w:left w:val="none" w:sz="0" w:space="0" w:color="auto"/>
        <w:bottom w:val="none" w:sz="0" w:space="0" w:color="auto"/>
        <w:right w:val="none" w:sz="0" w:space="0" w:color="auto"/>
      </w:divBdr>
    </w:div>
    <w:div w:id="771556940">
      <w:bodyDiv w:val="1"/>
      <w:marLeft w:val="0"/>
      <w:marRight w:val="0"/>
      <w:marTop w:val="0"/>
      <w:marBottom w:val="0"/>
      <w:divBdr>
        <w:top w:val="none" w:sz="0" w:space="0" w:color="auto"/>
        <w:left w:val="none" w:sz="0" w:space="0" w:color="auto"/>
        <w:bottom w:val="none" w:sz="0" w:space="0" w:color="auto"/>
        <w:right w:val="none" w:sz="0" w:space="0" w:color="auto"/>
      </w:divBdr>
    </w:div>
    <w:div w:id="841315401">
      <w:bodyDiv w:val="1"/>
      <w:marLeft w:val="0"/>
      <w:marRight w:val="0"/>
      <w:marTop w:val="0"/>
      <w:marBottom w:val="0"/>
      <w:divBdr>
        <w:top w:val="none" w:sz="0" w:space="0" w:color="auto"/>
        <w:left w:val="none" w:sz="0" w:space="0" w:color="auto"/>
        <w:bottom w:val="none" w:sz="0" w:space="0" w:color="auto"/>
        <w:right w:val="none" w:sz="0" w:space="0" w:color="auto"/>
      </w:divBdr>
    </w:div>
    <w:div w:id="843394703">
      <w:bodyDiv w:val="1"/>
      <w:marLeft w:val="0"/>
      <w:marRight w:val="0"/>
      <w:marTop w:val="0"/>
      <w:marBottom w:val="0"/>
      <w:divBdr>
        <w:top w:val="none" w:sz="0" w:space="0" w:color="auto"/>
        <w:left w:val="none" w:sz="0" w:space="0" w:color="auto"/>
        <w:bottom w:val="none" w:sz="0" w:space="0" w:color="auto"/>
        <w:right w:val="none" w:sz="0" w:space="0" w:color="auto"/>
      </w:divBdr>
    </w:div>
    <w:div w:id="871846453">
      <w:bodyDiv w:val="1"/>
      <w:marLeft w:val="0"/>
      <w:marRight w:val="0"/>
      <w:marTop w:val="0"/>
      <w:marBottom w:val="0"/>
      <w:divBdr>
        <w:top w:val="none" w:sz="0" w:space="0" w:color="auto"/>
        <w:left w:val="none" w:sz="0" w:space="0" w:color="auto"/>
        <w:bottom w:val="none" w:sz="0" w:space="0" w:color="auto"/>
        <w:right w:val="none" w:sz="0" w:space="0" w:color="auto"/>
      </w:divBdr>
    </w:div>
    <w:div w:id="1000743244">
      <w:bodyDiv w:val="1"/>
      <w:marLeft w:val="0"/>
      <w:marRight w:val="0"/>
      <w:marTop w:val="0"/>
      <w:marBottom w:val="0"/>
      <w:divBdr>
        <w:top w:val="none" w:sz="0" w:space="0" w:color="auto"/>
        <w:left w:val="none" w:sz="0" w:space="0" w:color="auto"/>
        <w:bottom w:val="none" w:sz="0" w:space="0" w:color="auto"/>
        <w:right w:val="none" w:sz="0" w:space="0" w:color="auto"/>
      </w:divBdr>
    </w:div>
    <w:div w:id="1002926027">
      <w:bodyDiv w:val="1"/>
      <w:marLeft w:val="0"/>
      <w:marRight w:val="0"/>
      <w:marTop w:val="0"/>
      <w:marBottom w:val="0"/>
      <w:divBdr>
        <w:top w:val="none" w:sz="0" w:space="0" w:color="auto"/>
        <w:left w:val="none" w:sz="0" w:space="0" w:color="auto"/>
        <w:bottom w:val="none" w:sz="0" w:space="0" w:color="auto"/>
        <w:right w:val="none" w:sz="0" w:space="0" w:color="auto"/>
      </w:divBdr>
    </w:div>
    <w:div w:id="1092361389">
      <w:bodyDiv w:val="1"/>
      <w:marLeft w:val="0"/>
      <w:marRight w:val="0"/>
      <w:marTop w:val="0"/>
      <w:marBottom w:val="0"/>
      <w:divBdr>
        <w:top w:val="none" w:sz="0" w:space="0" w:color="auto"/>
        <w:left w:val="none" w:sz="0" w:space="0" w:color="auto"/>
        <w:bottom w:val="none" w:sz="0" w:space="0" w:color="auto"/>
        <w:right w:val="none" w:sz="0" w:space="0" w:color="auto"/>
      </w:divBdr>
    </w:div>
    <w:div w:id="1136340434">
      <w:bodyDiv w:val="1"/>
      <w:marLeft w:val="0"/>
      <w:marRight w:val="0"/>
      <w:marTop w:val="0"/>
      <w:marBottom w:val="0"/>
      <w:divBdr>
        <w:top w:val="none" w:sz="0" w:space="0" w:color="auto"/>
        <w:left w:val="none" w:sz="0" w:space="0" w:color="auto"/>
        <w:bottom w:val="none" w:sz="0" w:space="0" w:color="auto"/>
        <w:right w:val="none" w:sz="0" w:space="0" w:color="auto"/>
      </w:divBdr>
    </w:div>
    <w:div w:id="1191526818">
      <w:bodyDiv w:val="1"/>
      <w:marLeft w:val="0"/>
      <w:marRight w:val="0"/>
      <w:marTop w:val="0"/>
      <w:marBottom w:val="0"/>
      <w:divBdr>
        <w:top w:val="none" w:sz="0" w:space="0" w:color="auto"/>
        <w:left w:val="none" w:sz="0" w:space="0" w:color="auto"/>
        <w:bottom w:val="none" w:sz="0" w:space="0" w:color="auto"/>
        <w:right w:val="none" w:sz="0" w:space="0" w:color="auto"/>
      </w:divBdr>
    </w:div>
    <w:div w:id="1245650846">
      <w:bodyDiv w:val="1"/>
      <w:marLeft w:val="0"/>
      <w:marRight w:val="0"/>
      <w:marTop w:val="0"/>
      <w:marBottom w:val="0"/>
      <w:divBdr>
        <w:top w:val="none" w:sz="0" w:space="0" w:color="auto"/>
        <w:left w:val="none" w:sz="0" w:space="0" w:color="auto"/>
        <w:bottom w:val="none" w:sz="0" w:space="0" w:color="auto"/>
        <w:right w:val="none" w:sz="0" w:space="0" w:color="auto"/>
      </w:divBdr>
    </w:div>
    <w:div w:id="1369455554">
      <w:bodyDiv w:val="1"/>
      <w:marLeft w:val="0"/>
      <w:marRight w:val="0"/>
      <w:marTop w:val="0"/>
      <w:marBottom w:val="0"/>
      <w:divBdr>
        <w:top w:val="none" w:sz="0" w:space="0" w:color="auto"/>
        <w:left w:val="none" w:sz="0" w:space="0" w:color="auto"/>
        <w:bottom w:val="none" w:sz="0" w:space="0" w:color="auto"/>
        <w:right w:val="none" w:sz="0" w:space="0" w:color="auto"/>
      </w:divBdr>
    </w:div>
    <w:div w:id="1505899103">
      <w:bodyDiv w:val="1"/>
      <w:marLeft w:val="0"/>
      <w:marRight w:val="0"/>
      <w:marTop w:val="0"/>
      <w:marBottom w:val="0"/>
      <w:divBdr>
        <w:top w:val="none" w:sz="0" w:space="0" w:color="auto"/>
        <w:left w:val="none" w:sz="0" w:space="0" w:color="auto"/>
        <w:bottom w:val="none" w:sz="0" w:space="0" w:color="auto"/>
        <w:right w:val="none" w:sz="0" w:space="0" w:color="auto"/>
      </w:divBdr>
    </w:div>
    <w:div w:id="1538158014">
      <w:bodyDiv w:val="1"/>
      <w:marLeft w:val="0"/>
      <w:marRight w:val="0"/>
      <w:marTop w:val="0"/>
      <w:marBottom w:val="0"/>
      <w:divBdr>
        <w:top w:val="none" w:sz="0" w:space="0" w:color="auto"/>
        <w:left w:val="none" w:sz="0" w:space="0" w:color="auto"/>
        <w:bottom w:val="none" w:sz="0" w:space="0" w:color="auto"/>
        <w:right w:val="none" w:sz="0" w:space="0" w:color="auto"/>
      </w:divBdr>
    </w:div>
    <w:div w:id="1543128882">
      <w:bodyDiv w:val="1"/>
      <w:marLeft w:val="0"/>
      <w:marRight w:val="0"/>
      <w:marTop w:val="0"/>
      <w:marBottom w:val="0"/>
      <w:divBdr>
        <w:top w:val="none" w:sz="0" w:space="0" w:color="auto"/>
        <w:left w:val="none" w:sz="0" w:space="0" w:color="auto"/>
        <w:bottom w:val="none" w:sz="0" w:space="0" w:color="auto"/>
        <w:right w:val="none" w:sz="0" w:space="0" w:color="auto"/>
      </w:divBdr>
    </w:div>
    <w:div w:id="1572351217">
      <w:bodyDiv w:val="1"/>
      <w:marLeft w:val="0"/>
      <w:marRight w:val="0"/>
      <w:marTop w:val="0"/>
      <w:marBottom w:val="0"/>
      <w:divBdr>
        <w:top w:val="none" w:sz="0" w:space="0" w:color="auto"/>
        <w:left w:val="none" w:sz="0" w:space="0" w:color="auto"/>
        <w:bottom w:val="none" w:sz="0" w:space="0" w:color="auto"/>
        <w:right w:val="none" w:sz="0" w:space="0" w:color="auto"/>
      </w:divBdr>
    </w:div>
    <w:div w:id="1721396565">
      <w:bodyDiv w:val="1"/>
      <w:marLeft w:val="0"/>
      <w:marRight w:val="0"/>
      <w:marTop w:val="0"/>
      <w:marBottom w:val="0"/>
      <w:divBdr>
        <w:top w:val="none" w:sz="0" w:space="0" w:color="auto"/>
        <w:left w:val="none" w:sz="0" w:space="0" w:color="auto"/>
        <w:bottom w:val="none" w:sz="0" w:space="0" w:color="auto"/>
        <w:right w:val="none" w:sz="0" w:space="0" w:color="auto"/>
      </w:divBdr>
    </w:div>
    <w:div w:id="1864702675">
      <w:bodyDiv w:val="1"/>
      <w:marLeft w:val="0"/>
      <w:marRight w:val="0"/>
      <w:marTop w:val="0"/>
      <w:marBottom w:val="0"/>
      <w:divBdr>
        <w:top w:val="none" w:sz="0" w:space="0" w:color="auto"/>
        <w:left w:val="none" w:sz="0" w:space="0" w:color="auto"/>
        <w:bottom w:val="none" w:sz="0" w:space="0" w:color="auto"/>
        <w:right w:val="none" w:sz="0" w:space="0" w:color="auto"/>
      </w:divBdr>
    </w:div>
    <w:div w:id="1886982870">
      <w:bodyDiv w:val="1"/>
      <w:marLeft w:val="0"/>
      <w:marRight w:val="0"/>
      <w:marTop w:val="0"/>
      <w:marBottom w:val="0"/>
      <w:divBdr>
        <w:top w:val="none" w:sz="0" w:space="0" w:color="auto"/>
        <w:left w:val="none" w:sz="0" w:space="0" w:color="auto"/>
        <w:bottom w:val="none" w:sz="0" w:space="0" w:color="auto"/>
        <w:right w:val="none" w:sz="0" w:space="0" w:color="auto"/>
      </w:divBdr>
    </w:div>
    <w:div w:id="1948851502">
      <w:bodyDiv w:val="1"/>
      <w:marLeft w:val="0"/>
      <w:marRight w:val="0"/>
      <w:marTop w:val="0"/>
      <w:marBottom w:val="0"/>
      <w:divBdr>
        <w:top w:val="none" w:sz="0" w:space="0" w:color="auto"/>
        <w:left w:val="none" w:sz="0" w:space="0" w:color="auto"/>
        <w:bottom w:val="none" w:sz="0" w:space="0" w:color="auto"/>
        <w:right w:val="none" w:sz="0" w:space="0" w:color="auto"/>
      </w:divBdr>
    </w:div>
    <w:div w:id="1977251556">
      <w:bodyDiv w:val="1"/>
      <w:marLeft w:val="0"/>
      <w:marRight w:val="0"/>
      <w:marTop w:val="0"/>
      <w:marBottom w:val="0"/>
      <w:divBdr>
        <w:top w:val="none" w:sz="0" w:space="0" w:color="auto"/>
        <w:left w:val="none" w:sz="0" w:space="0" w:color="auto"/>
        <w:bottom w:val="none" w:sz="0" w:space="0" w:color="auto"/>
        <w:right w:val="none" w:sz="0" w:space="0" w:color="auto"/>
      </w:divBdr>
    </w:div>
    <w:div w:id="2067953786">
      <w:bodyDiv w:val="1"/>
      <w:marLeft w:val="0"/>
      <w:marRight w:val="0"/>
      <w:marTop w:val="0"/>
      <w:marBottom w:val="0"/>
      <w:divBdr>
        <w:top w:val="none" w:sz="0" w:space="0" w:color="auto"/>
        <w:left w:val="none" w:sz="0" w:space="0" w:color="auto"/>
        <w:bottom w:val="none" w:sz="0" w:space="0" w:color="auto"/>
        <w:right w:val="none" w:sz="0" w:space="0" w:color="auto"/>
      </w:divBdr>
    </w:div>
    <w:div w:id="2084910533">
      <w:bodyDiv w:val="1"/>
      <w:marLeft w:val="0"/>
      <w:marRight w:val="0"/>
      <w:marTop w:val="0"/>
      <w:marBottom w:val="0"/>
      <w:divBdr>
        <w:top w:val="none" w:sz="0" w:space="0" w:color="auto"/>
        <w:left w:val="none" w:sz="0" w:space="0" w:color="auto"/>
        <w:bottom w:val="none" w:sz="0" w:space="0" w:color="auto"/>
        <w:right w:val="none" w:sz="0" w:space="0" w:color="auto"/>
      </w:divBdr>
    </w:div>
    <w:div w:id="2105757452">
      <w:bodyDiv w:val="1"/>
      <w:marLeft w:val="0"/>
      <w:marRight w:val="0"/>
      <w:marTop w:val="0"/>
      <w:marBottom w:val="0"/>
      <w:divBdr>
        <w:top w:val="none" w:sz="0" w:space="0" w:color="auto"/>
        <w:left w:val="none" w:sz="0" w:space="0" w:color="auto"/>
        <w:bottom w:val="none" w:sz="0" w:space="0" w:color="auto"/>
        <w:right w:val="none" w:sz="0" w:space="0" w:color="auto"/>
      </w:divBdr>
    </w:div>
    <w:div w:id="213196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dofprogram@asb.org.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CC37C-656F-4BFF-984A-90C0AA70E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3393</Words>
  <Characters>19343</Characters>
  <Application>Microsoft Office Word</Application>
  <DocSecurity>0</DocSecurity>
  <Lines>161</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Kateryna Budz</dc:creator>
  <cp:keywords/>
  <dc:description/>
  <cp:lastModifiedBy>Yevhenii  Ivanchenko</cp:lastModifiedBy>
  <cp:revision>9</cp:revision>
  <cp:lastPrinted>2021-07-23T11:10:00Z</cp:lastPrinted>
  <dcterms:created xsi:type="dcterms:W3CDTF">2023-09-19T09:04:00Z</dcterms:created>
  <dcterms:modified xsi:type="dcterms:W3CDTF">2023-10-03T20:55:00Z</dcterms:modified>
</cp:coreProperties>
</file>